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828"/>
        <w:gridCol w:w="3084"/>
      </w:tblGrid>
      <w:tr w:rsidR="008C7E0F" w14:paraId="13DD849F" w14:textId="77777777" w:rsidTr="00794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1AA2" w14:textId="77777777" w:rsidR="008C7E0F" w:rsidRDefault="008C7E0F">
            <w:r>
              <w:t xml:space="preserve">5c </w:t>
            </w:r>
          </w:p>
          <w:p w14:paraId="3587B070" w14:textId="23AB5483" w:rsidR="008C7E0F" w:rsidRDefault="00A16AF6">
            <w:r>
              <w:t>10</w:t>
            </w:r>
            <w:r w:rsidR="008C7E0F">
              <w:t>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8EA2" w14:textId="77777777" w:rsidR="008C7E0F" w:rsidRDefault="0013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wiadomości działu : Różnorodność roślin.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D70" w14:textId="77777777" w:rsidR="0013791A" w:rsidRDefault="0013791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powinieneś umieć z tego działu ,</w:t>
            </w:r>
          </w:p>
          <w:p w14:paraId="1DA8C18F" w14:textId="77777777" w:rsidR="0013791A" w:rsidRDefault="0013791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ustnie odpowiedzieć sobie na poniższe zagadnienia . Oceń w jaki sposób opanowałeś materiał.</w:t>
            </w:r>
          </w:p>
          <w:p w14:paraId="6E1645B1" w14:textId="77777777" w:rsidR="0013791A" w:rsidRDefault="0013791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80B9" w14:textId="77777777" w:rsidR="0013791A" w:rsidRPr="00991FFD" w:rsidRDefault="0013791A" w:rsidP="0013791A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środowisko życia mchów</w:t>
            </w:r>
          </w:p>
          <w:p w14:paraId="2E6328ED" w14:textId="77777777" w:rsidR="0013791A" w:rsidRPr="00991FFD" w:rsidRDefault="0013791A" w:rsidP="0013791A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mchów</w:t>
            </w:r>
          </w:p>
          <w:p w14:paraId="2D25DF45" w14:textId="77777777" w:rsidR="0013791A" w:rsidRPr="00991FFD" w:rsidRDefault="0013791A" w:rsidP="0013791A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cykl rozwojowy mchów</w:t>
            </w:r>
          </w:p>
          <w:p w14:paraId="20F3255F" w14:textId="77777777" w:rsidR="0013791A" w:rsidRPr="00991FFD" w:rsidRDefault="0013791A" w:rsidP="0013791A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zdolność wchłaniania wody przez mchy</w:t>
            </w:r>
          </w:p>
          <w:p w14:paraId="2AED760B" w14:textId="77777777" w:rsidR="0013791A" w:rsidRPr="00991FFD" w:rsidRDefault="0013791A" w:rsidP="0013791A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ind w:righ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znaczenie mchów w przyrodzie i dla człowieka</w:t>
            </w:r>
          </w:p>
          <w:p w14:paraId="72D6573D" w14:textId="77777777" w:rsidR="008C7E0F" w:rsidRDefault="008C7E0F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DDB7CC" w14:textId="77777777" w:rsidR="0013791A" w:rsidRPr="00991FFD" w:rsidRDefault="0013791A" w:rsidP="0013791A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środowisko życia paprotników</w:t>
            </w:r>
          </w:p>
          <w:p w14:paraId="0BE0D1AC" w14:textId="77777777" w:rsidR="0013791A" w:rsidRPr="00991FFD" w:rsidRDefault="0013791A" w:rsidP="0013791A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ogólna budowa paprotników</w:t>
            </w:r>
          </w:p>
          <w:p w14:paraId="4AD86EAD" w14:textId="77777777" w:rsidR="0013791A" w:rsidRPr="00991FFD" w:rsidRDefault="0013791A" w:rsidP="0013791A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paproci, skrzypów i widłaków</w:t>
            </w:r>
          </w:p>
          <w:p w14:paraId="6C1ACFB7" w14:textId="77777777" w:rsidR="0013791A" w:rsidRPr="00991FFD" w:rsidRDefault="0013791A" w:rsidP="0013791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cykl rozwojowy paproci</w:t>
            </w:r>
          </w:p>
          <w:p w14:paraId="5B9F9CC2" w14:textId="77777777" w:rsidR="008C7E0F" w:rsidRDefault="0013791A" w:rsidP="0013791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znaczenie paprotników w przyrodzie i dla człowieka</w:t>
            </w:r>
          </w:p>
          <w:p w14:paraId="154DB34B" w14:textId="77777777" w:rsidR="0013791A" w:rsidRPr="00991FFD" w:rsidRDefault="0013791A" w:rsidP="0013791A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charakterystyczne cechy roślin nasiennych – kwiaty i nasiona</w:t>
            </w:r>
          </w:p>
          <w:p w14:paraId="60E3FE8A" w14:textId="77777777" w:rsidR="0013791A" w:rsidRPr="00991FFD" w:rsidRDefault="0013791A" w:rsidP="0013791A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cechy roślin nagonasiennych</w:t>
            </w:r>
          </w:p>
          <w:p w14:paraId="25A8DA1D" w14:textId="77777777" w:rsidR="0013791A" w:rsidRPr="00991FFD" w:rsidRDefault="0013791A" w:rsidP="0013791A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roślin nagonasiennych</w:t>
            </w:r>
          </w:p>
          <w:p w14:paraId="59C4462D" w14:textId="77777777" w:rsidR="0013791A" w:rsidRPr="00991FFD" w:rsidRDefault="0013791A" w:rsidP="0013791A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cykl rozwojowy rośliny nagonasiennej na przykładzie sosny</w:t>
            </w:r>
          </w:p>
          <w:p w14:paraId="59C51CAA" w14:textId="77777777" w:rsidR="0013791A" w:rsidRPr="00991FFD" w:rsidRDefault="0013791A" w:rsidP="0013791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znaczenie roślin nagonasiennych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br/>
              <w:t>w przyrodzie i dla człowiek cechy roślin okrytonasiennych</w:t>
            </w:r>
          </w:p>
          <w:p w14:paraId="79E98A4F" w14:textId="77777777" w:rsidR="0013791A" w:rsidRPr="00991FFD" w:rsidRDefault="0013791A" w:rsidP="0013791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kwiatu rośliny okrytonasiennej</w:t>
            </w:r>
          </w:p>
          <w:p w14:paraId="0F6BEFC3" w14:textId="77777777" w:rsidR="0013791A" w:rsidRPr="00991FFD" w:rsidRDefault="0013791A" w:rsidP="0013791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cykl rozwojowy rośliny okrytonasiennej</w:t>
            </w:r>
          </w:p>
          <w:p w14:paraId="3AD9D771" w14:textId="77777777" w:rsidR="0013791A" w:rsidRPr="00991FFD" w:rsidRDefault="0013791A" w:rsidP="0013791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sposoby zapylania roślin</w:t>
            </w:r>
          </w:p>
          <w:p w14:paraId="522AEE74" w14:textId="77777777" w:rsidR="0013791A" w:rsidRPr="00991FFD" w:rsidRDefault="0013791A" w:rsidP="0013791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kwiatostany</w:t>
            </w:r>
          </w:p>
          <w:p w14:paraId="540AC144" w14:textId="77777777" w:rsidR="0013791A" w:rsidRPr="00991FFD" w:rsidRDefault="0013791A" w:rsidP="0013791A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owoców</w:t>
            </w:r>
          </w:p>
          <w:p w14:paraId="3BA52179" w14:textId="77777777" w:rsidR="0013791A" w:rsidRPr="00991FFD" w:rsidRDefault="0013791A" w:rsidP="0013791A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sposoby przenoszenia owoców</w:t>
            </w:r>
          </w:p>
          <w:p w14:paraId="4901FBA5" w14:textId="77777777" w:rsidR="0013791A" w:rsidRPr="00991FFD" w:rsidRDefault="0013791A" w:rsidP="0013791A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i kiełkowanie nasion</w:t>
            </w:r>
          </w:p>
          <w:p w14:paraId="6C1FB6DD" w14:textId="77777777" w:rsidR="0013791A" w:rsidRPr="00991FFD" w:rsidRDefault="0013791A" w:rsidP="0013791A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badanie wpływu wody</w:t>
            </w:r>
          </w:p>
          <w:p w14:paraId="17B738E5" w14:textId="77777777" w:rsidR="0013791A" w:rsidRPr="00991FFD" w:rsidRDefault="0013791A" w:rsidP="0013791A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na kiełkowanie nasion</w:t>
            </w:r>
          </w:p>
          <w:p w14:paraId="6B0E5F5D" w14:textId="77777777" w:rsidR="0013791A" w:rsidRPr="00991FFD" w:rsidRDefault="0013791A" w:rsidP="0013791A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rozmnażanie wegetatywne roślin</w:t>
            </w:r>
          </w:p>
          <w:p w14:paraId="216D5924" w14:textId="77777777" w:rsidR="0013791A" w:rsidRDefault="0013791A" w:rsidP="0013791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znaczenie roślin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okrytonasiennych w przyrodzie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i dla człowieka</w:t>
            </w:r>
          </w:p>
          <w:p w14:paraId="7B017259" w14:textId="77777777" w:rsidR="00063886" w:rsidRDefault="00063886" w:rsidP="0013791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Notatka do zeszytu</w:t>
            </w:r>
          </w:p>
          <w:p w14:paraId="018CA9FC" w14:textId="77777777" w:rsidR="00B5344A" w:rsidRDefault="00063886" w:rsidP="00B5344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Narysować  budowę  mchów, widłaków, paproci, skrzypów , widłaków, roślin nagonasiennych i okrytonasiennych. Podpisać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poszczególne elementy budowy.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 xml:space="preserve"> Opisać rozmnażanie mchów</w:t>
            </w:r>
          </w:p>
          <w:p w14:paraId="0C61E086" w14:textId="77777777" w:rsidR="00B5344A" w:rsidRDefault="00B5344A" w:rsidP="00B5344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cykl rozwojowy paproci</w:t>
            </w:r>
          </w:p>
          <w:p w14:paraId="21EF1C18" w14:textId="77777777" w:rsidR="00B5344A" w:rsidRDefault="00B5344A" w:rsidP="00B5344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Wypisać cechy nagonasiennych i okrytonasiennych.</w:t>
            </w:r>
          </w:p>
          <w:p w14:paraId="6D159886" w14:textId="77777777" w:rsidR="00B5344A" w:rsidRDefault="00B5344A" w:rsidP="00B5344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cykl rozwojowy sosny.</w:t>
            </w:r>
          </w:p>
          <w:p w14:paraId="70894007" w14:textId="77777777" w:rsidR="00B5344A" w:rsidRDefault="00B5344A" w:rsidP="00B5344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Narysować i opisać budowę kwiatu roślin okrytonasiennych.</w:t>
            </w:r>
          </w:p>
          <w:p w14:paraId="5C6A51FD" w14:textId="77777777" w:rsidR="00063886" w:rsidRDefault="00B5344A" w:rsidP="00B5344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Wypisać znaczenie roślin nagonasiennych i okrytonasiennych</w:t>
            </w:r>
          </w:p>
          <w:p w14:paraId="75D84414" w14:textId="77777777" w:rsidR="00B5344A" w:rsidRDefault="00B5344A" w:rsidP="0013791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8A60F" w14:textId="77777777" w:rsidR="0013791A" w:rsidRDefault="0013791A" w:rsidP="0013791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4B6A" w14:textId="77777777" w:rsidR="0013791A" w:rsidRDefault="0013791A" w:rsidP="0013791A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03AB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68A5" w14:textId="77777777" w:rsidR="008C7E0F" w:rsidRDefault="0006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Opisać rozmnażanie  roślin nagonasiennych i okrytonasiennych.</w:t>
            </w:r>
          </w:p>
        </w:tc>
      </w:tr>
    </w:tbl>
    <w:p w14:paraId="343572D9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1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 w15:restartNumberingAfterBreak="0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16EE3"/>
    <w:rsid w:val="00063886"/>
    <w:rsid w:val="000A3195"/>
    <w:rsid w:val="000C1922"/>
    <w:rsid w:val="000E3961"/>
    <w:rsid w:val="00102FFA"/>
    <w:rsid w:val="0013791A"/>
    <w:rsid w:val="00153E6F"/>
    <w:rsid w:val="002E5C0C"/>
    <w:rsid w:val="00307C96"/>
    <w:rsid w:val="00345D1C"/>
    <w:rsid w:val="003717CF"/>
    <w:rsid w:val="00374C32"/>
    <w:rsid w:val="00564A84"/>
    <w:rsid w:val="005E4B97"/>
    <w:rsid w:val="00611221"/>
    <w:rsid w:val="00620001"/>
    <w:rsid w:val="006D7B8B"/>
    <w:rsid w:val="007666F1"/>
    <w:rsid w:val="007945D8"/>
    <w:rsid w:val="008673DD"/>
    <w:rsid w:val="008C7E0F"/>
    <w:rsid w:val="008F6E97"/>
    <w:rsid w:val="009019EC"/>
    <w:rsid w:val="00906C9F"/>
    <w:rsid w:val="00922784"/>
    <w:rsid w:val="009520AC"/>
    <w:rsid w:val="009B7FF4"/>
    <w:rsid w:val="009E2D1B"/>
    <w:rsid w:val="00A12105"/>
    <w:rsid w:val="00A16AF6"/>
    <w:rsid w:val="00A23AD8"/>
    <w:rsid w:val="00A6345B"/>
    <w:rsid w:val="00B22EB1"/>
    <w:rsid w:val="00B5344A"/>
    <w:rsid w:val="00B72B73"/>
    <w:rsid w:val="00B97F75"/>
    <w:rsid w:val="00BB7EA6"/>
    <w:rsid w:val="00BD7FEA"/>
    <w:rsid w:val="00C26114"/>
    <w:rsid w:val="00CD764F"/>
    <w:rsid w:val="00D3151E"/>
    <w:rsid w:val="00E4180A"/>
    <w:rsid w:val="00F12D02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0504"/>
  <w15:docId w15:val="{53836575-7F85-46F7-AD0C-42C1C92A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  <w:style w:type="paragraph" w:customStyle="1" w:styleId="Pa21">
    <w:name w:val="Pa21"/>
    <w:basedOn w:val="Normalny"/>
    <w:next w:val="Normalny"/>
    <w:uiPriority w:val="99"/>
    <w:rsid w:val="009E2D1B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3791A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791A"/>
    <w:rPr>
      <w:rFonts w:ascii="Humanst521EU-Normal" w:eastAsia="Humanst521EU-Normal" w:hAnsi="Humanst521EU-Normal" w:cs="Humanst521EU-Norm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4</cp:revision>
  <dcterms:created xsi:type="dcterms:W3CDTF">2020-06-05T17:18:00Z</dcterms:created>
  <dcterms:modified xsi:type="dcterms:W3CDTF">2020-06-05T17:21:00Z</dcterms:modified>
</cp:coreProperties>
</file>