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6A51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geografia 6.B, 6</w:t>
      </w:r>
      <w:r w:rsidR="001E7B06">
        <w:rPr>
          <w:rFonts w:ascii="Times New Roman" w:hAnsi="Times New Roman" w:cs="Times New Roman"/>
          <w:sz w:val="24"/>
          <w:szCs w:val="24"/>
        </w:rPr>
        <w:t>.C</w:t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  <w:r w:rsidR="00062519">
        <w:rPr>
          <w:rFonts w:ascii="Times New Roman" w:hAnsi="Times New Roman" w:cs="Times New Roman"/>
          <w:sz w:val="24"/>
          <w:szCs w:val="24"/>
        </w:rPr>
        <w:tab/>
      </w:r>
    </w:p>
    <w:p w:rsidR="00192F50" w:rsidRDefault="004B2DEE" w:rsidP="00192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Turecko</w:t>
      </w:r>
    </w:p>
    <w:p w:rsidR="004B2DEE" w:rsidRPr="00192F50" w:rsidRDefault="004B2DEE" w:rsidP="00DF756D">
      <w:pPr>
        <w:pStyle w:val="Odsekzoznamu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92F50">
        <w:rPr>
          <w:rFonts w:ascii="Times New Roman" w:hAnsi="Times New Roman" w:cs="Times New Roman"/>
          <w:sz w:val="24"/>
          <w:szCs w:val="24"/>
        </w:rPr>
        <w:t>republika</w:t>
      </w:r>
      <w:r w:rsidRPr="00192F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2DEE" w:rsidRPr="00192F50" w:rsidRDefault="004B2DEE" w:rsidP="00DF756D">
      <w:pPr>
        <w:pStyle w:val="Odsekzoznamu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50">
        <w:rPr>
          <w:rFonts w:ascii="Times New Roman" w:hAnsi="Times New Roman" w:cs="Times New Roman"/>
          <w:sz w:val="24"/>
          <w:szCs w:val="24"/>
        </w:rPr>
        <w:t>rozloha: 780 000 km</w:t>
      </w:r>
      <w:r w:rsidRPr="00192F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92F50" w:rsidRPr="00192F50">
        <w:rPr>
          <w:rFonts w:ascii="Times New Roman" w:hAnsi="Times New Roman" w:cs="Times New Roman"/>
          <w:sz w:val="24"/>
          <w:szCs w:val="24"/>
        </w:rPr>
        <w:t xml:space="preserve">, </w:t>
      </w:r>
      <w:r w:rsidRPr="00192F50">
        <w:rPr>
          <w:rFonts w:ascii="Times New Roman" w:hAnsi="Times New Roman" w:cs="Times New Roman"/>
          <w:sz w:val="24"/>
          <w:szCs w:val="24"/>
        </w:rPr>
        <w:t>70 000 000 obyv.</w:t>
      </w:r>
    </w:p>
    <w:p w:rsidR="00192F50" w:rsidRPr="00192F50" w:rsidRDefault="004B2DEE" w:rsidP="00DF75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50">
        <w:rPr>
          <w:rFonts w:ascii="Times New Roman" w:hAnsi="Times New Roman" w:cs="Times New Roman"/>
          <w:b/>
          <w:bCs/>
          <w:sz w:val="24"/>
          <w:szCs w:val="24"/>
        </w:rPr>
        <w:t xml:space="preserve">Hl. mesto: </w:t>
      </w:r>
      <w:r w:rsidR="00192F50" w:rsidRPr="00192F50">
        <w:rPr>
          <w:rFonts w:ascii="Times New Roman" w:hAnsi="Times New Roman" w:cs="Times New Roman"/>
          <w:b/>
          <w:bCs/>
          <w:sz w:val="24"/>
          <w:szCs w:val="24"/>
        </w:rPr>
        <w:t>Ankara 3,8 mil.</w:t>
      </w:r>
    </w:p>
    <w:p w:rsidR="00665725" w:rsidRPr="00192F50" w:rsidRDefault="00192F50" w:rsidP="00DF756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F50">
        <w:rPr>
          <w:rFonts w:ascii="Times New Roman" w:hAnsi="Times New Roman" w:cs="Times New Roman"/>
          <w:b/>
          <w:bCs/>
          <w:sz w:val="24"/>
          <w:szCs w:val="24"/>
        </w:rPr>
        <w:t xml:space="preserve">Najväčšie mesto: </w:t>
      </w:r>
      <w:r w:rsidR="00665725" w:rsidRPr="00192F50">
        <w:rPr>
          <w:rFonts w:ascii="Times New Roman" w:hAnsi="Times New Roman" w:cs="Times New Roman"/>
          <w:b/>
          <w:bCs/>
          <w:sz w:val="24"/>
          <w:szCs w:val="24"/>
        </w:rPr>
        <w:t>Istanbul 8,3 mil. obyv.</w:t>
      </w:r>
    </w:p>
    <w:p w:rsidR="004B2DEE" w:rsidRPr="00192F50" w:rsidRDefault="00665725" w:rsidP="00DF75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50">
        <w:rPr>
          <w:rFonts w:ascii="Times New Roman" w:hAnsi="Times New Roman" w:cs="Times New Roman"/>
          <w:sz w:val="24"/>
          <w:szCs w:val="24"/>
        </w:rPr>
        <w:t xml:space="preserve">Náboženstvo: </w:t>
      </w:r>
      <w:r w:rsidR="004B2DEE" w:rsidRPr="00192F50">
        <w:rPr>
          <w:rFonts w:ascii="Times New Roman" w:hAnsi="Times New Roman" w:cs="Times New Roman"/>
          <w:sz w:val="24"/>
          <w:szCs w:val="24"/>
        </w:rPr>
        <w:t>islam</w:t>
      </w:r>
    </w:p>
    <w:p w:rsidR="004B2DEE" w:rsidRPr="00192F50" w:rsidRDefault="00192F50" w:rsidP="00DF75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50">
        <w:rPr>
          <w:rFonts w:ascii="Times New Roman" w:hAnsi="Times New Roman" w:cs="Times New Roman"/>
          <w:sz w:val="24"/>
          <w:szCs w:val="24"/>
        </w:rPr>
        <w:t xml:space="preserve">Obyvateľstvo: Turci (80 %), </w:t>
      </w:r>
      <w:r w:rsidR="004B2DEE" w:rsidRPr="00192F50">
        <w:rPr>
          <w:rFonts w:ascii="Times New Roman" w:hAnsi="Times New Roman" w:cs="Times New Roman"/>
          <w:sz w:val="24"/>
          <w:szCs w:val="24"/>
        </w:rPr>
        <w:t>najväčšia národnostná menšina  Kurdi (20 %)</w:t>
      </w:r>
    </w:p>
    <w:p w:rsidR="004B2DEE" w:rsidRPr="00192F50" w:rsidRDefault="004B2DEE" w:rsidP="00DF756D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F50">
        <w:rPr>
          <w:rFonts w:ascii="Times New Roman" w:hAnsi="Times New Roman" w:cs="Times New Roman"/>
          <w:b/>
          <w:bCs/>
          <w:sz w:val="24"/>
          <w:szCs w:val="24"/>
        </w:rPr>
        <w:t>rozvinutá priemyselno-poľnohospodárska krajina</w:t>
      </w:r>
    </w:p>
    <w:p w:rsidR="004B2DEE" w:rsidRPr="00192F50" w:rsidRDefault="004B2DEE" w:rsidP="00DF756D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50">
        <w:rPr>
          <w:rFonts w:ascii="Times New Roman" w:hAnsi="Times New Roman" w:cs="Times New Roman"/>
          <w:sz w:val="24"/>
          <w:szCs w:val="24"/>
        </w:rPr>
        <w:t xml:space="preserve">dostatok surovín – hnedé uhlie, železné a medené rudy </w:t>
      </w:r>
    </w:p>
    <w:p w:rsidR="004B2DEE" w:rsidRPr="00192F50" w:rsidRDefault="004B2DEE" w:rsidP="00DF756D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50">
        <w:rPr>
          <w:rFonts w:ascii="Times New Roman" w:hAnsi="Times New Roman" w:cs="Times New Roman"/>
          <w:sz w:val="24"/>
          <w:szCs w:val="24"/>
        </w:rPr>
        <w:t>priemysel textilný, spracovanie tabaku a koží + petrochémia</w:t>
      </w:r>
    </w:p>
    <w:p w:rsidR="004B2DEE" w:rsidRPr="00192F50" w:rsidRDefault="004B2DEE" w:rsidP="00DF756D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50">
        <w:rPr>
          <w:rFonts w:ascii="Times New Roman" w:hAnsi="Times New Roman" w:cs="Times New Roman"/>
          <w:sz w:val="24"/>
          <w:szCs w:val="24"/>
        </w:rPr>
        <w:t>prevláda rastlinná výroba - na vývoz – citrusy, tabak, bavlna, mandle</w:t>
      </w:r>
    </w:p>
    <w:p w:rsidR="004B2DEE" w:rsidRPr="00192F50" w:rsidRDefault="004B2DEE" w:rsidP="00DF756D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50">
        <w:rPr>
          <w:rFonts w:ascii="Times New Roman" w:hAnsi="Times New Roman" w:cs="Times New Roman"/>
          <w:b/>
          <w:bCs/>
          <w:sz w:val="24"/>
          <w:szCs w:val="24"/>
        </w:rPr>
        <w:t>chov priadky morušovej</w:t>
      </w:r>
      <w:r w:rsidRPr="00192F50">
        <w:rPr>
          <w:rFonts w:ascii="Times New Roman" w:hAnsi="Times New Roman" w:cs="Times New Roman"/>
          <w:sz w:val="24"/>
          <w:szCs w:val="24"/>
        </w:rPr>
        <w:t> </w:t>
      </w:r>
    </w:p>
    <w:p w:rsidR="004B2DEE" w:rsidRPr="00192F50" w:rsidRDefault="004B2DEE" w:rsidP="00DF756D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50">
        <w:rPr>
          <w:rFonts w:ascii="Times New Roman" w:hAnsi="Times New Roman" w:cs="Times New Roman"/>
          <w:sz w:val="24"/>
          <w:szCs w:val="24"/>
        </w:rPr>
        <w:t xml:space="preserve">úžiny: </w:t>
      </w:r>
      <w:r w:rsidRPr="00192F50">
        <w:rPr>
          <w:rFonts w:ascii="Times New Roman" w:hAnsi="Times New Roman" w:cs="Times New Roman"/>
          <w:b/>
          <w:bCs/>
          <w:sz w:val="24"/>
          <w:szCs w:val="24"/>
        </w:rPr>
        <w:t>Bospor</w:t>
      </w:r>
      <w:r w:rsidRPr="00192F50">
        <w:rPr>
          <w:rFonts w:ascii="Times New Roman" w:hAnsi="Times New Roman" w:cs="Times New Roman"/>
          <w:sz w:val="24"/>
          <w:szCs w:val="24"/>
        </w:rPr>
        <w:t xml:space="preserve"> a </w:t>
      </w:r>
      <w:r w:rsidRPr="00192F50">
        <w:rPr>
          <w:rFonts w:ascii="Times New Roman" w:hAnsi="Times New Roman" w:cs="Times New Roman"/>
          <w:b/>
          <w:bCs/>
          <w:sz w:val="24"/>
          <w:szCs w:val="24"/>
        </w:rPr>
        <w:t>Dardanely (od r. 1936)</w:t>
      </w:r>
      <w:r w:rsidRPr="00192F50">
        <w:rPr>
          <w:rFonts w:ascii="Times New Roman" w:hAnsi="Times New Roman" w:cs="Times New Roman"/>
          <w:sz w:val="24"/>
          <w:szCs w:val="24"/>
        </w:rPr>
        <w:t> </w:t>
      </w:r>
    </w:p>
    <w:p w:rsidR="004B2DEE" w:rsidRPr="00192F50" w:rsidRDefault="004B2DEE" w:rsidP="00DF756D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50">
        <w:rPr>
          <w:rFonts w:ascii="Times New Roman" w:hAnsi="Times New Roman" w:cs="Times New Roman"/>
          <w:sz w:val="24"/>
          <w:szCs w:val="24"/>
        </w:rPr>
        <w:t>člen NATO a od r. 1963 pridruženým členom EÚ</w:t>
      </w:r>
    </w:p>
    <w:p w:rsidR="00192F50" w:rsidRPr="00192F50" w:rsidRDefault="004B2DEE" w:rsidP="00DF756D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50">
        <w:rPr>
          <w:rFonts w:ascii="Times New Roman" w:hAnsi="Times New Roman" w:cs="Times New Roman"/>
          <w:sz w:val="24"/>
          <w:szCs w:val="24"/>
          <w:u w:val="single"/>
        </w:rPr>
        <w:t>turistické zaujímavosti:</w:t>
      </w:r>
    </w:p>
    <w:p w:rsidR="004B2DEE" w:rsidRPr="00192F50" w:rsidRDefault="004B2DEE" w:rsidP="00DF756D">
      <w:pPr>
        <w:pStyle w:val="Odsekzoznamu"/>
        <w:numPr>
          <w:ilvl w:val="4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50">
        <w:rPr>
          <w:rFonts w:ascii="Times New Roman" w:hAnsi="Times New Roman" w:cs="Times New Roman"/>
          <w:sz w:val="24"/>
          <w:szCs w:val="24"/>
        </w:rPr>
        <w:t xml:space="preserve">kúpele </w:t>
      </w:r>
      <w:proofErr w:type="spellStart"/>
      <w:r w:rsidRPr="00192F50">
        <w:rPr>
          <w:rFonts w:ascii="Times New Roman" w:hAnsi="Times New Roman" w:cs="Times New Roman"/>
          <w:b/>
          <w:bCs/>
          <w:sz w:val="24"/>
          <w:szCs w:val="24"/>
        </w:rPr>
        <w:t>Pamukkale</w:t>
      </w:r>
      <w:proofErr w:type="spellEnd"/>
      <w:r w:rsidRPr="00192F50">
        <w:rPr>
          <w:rFonts w:ascii="Times New Roman" w:hAnsi="Times New Roman" w:cs="Times New Roman"/>
          <w:sz w:val="24"/>
          <w:szCs w:val="24"/>
        </w:rPr>
        <w:t xml:space="preserve"> (pamuk = bavlna, kale = hrad, zámok - kúpeľne mesto už v rímskej ríši) </w:t>
      </w:r>
    </w:p>
    <w:p w:rsidR="004B2DEE" w:rsidRPr="00192F50" w:rsidRDefault="004B2DEE" w:rsidP="00DF756D">
      <w:pPr>
        <w:pStyle w:val="Odsekzoznamu"/>
        <w:numPr>
          <w:ilvl w:val="4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50">
        <w:rPr>
          <w:rFonts w:ascii="Times New Roman" w:hAnsi="Times New Roman" w:cs="Times New Roman"/>
          <w:sz w:val="24"/>
          <w:szCs w:val="24"/>
        </w:rPr>
        <w:t xml:space="preserve">kamenné mesto </w:t>
      </w:r>
      <w:proofErr w:type="spellStart"/>
      <w:r w:rsidRPr="00192F50">
        <w:rPr>
          <w:rFonts w:ascii="Times New Roman" w:hAnsi="Times New Roman" w:cs="Times New Roman"/>
          <w:b/>
          <w:bCs/>
          <w:sz w:val="24"/>
          <w:szCs w:val="24"/>
        </w:rPr>
        <w:t>Kapadócia</w:t>
      </w:r>
      <w:proofErr w:type="spellEnd"/>
      <w:r w:rsidRPr="00192F50">
        <w:rPr>
          <w:rFonts w:ascii="Times New Roman" w:hAnsi="Times New Roman" w:cs="Times New Roman"/>
          <w:sz w:val="24"/>
          <w:szCs w:val="24"/>
        </w:rPr>
        <w:t xml:space="preserve"> (založili ho mnísi, ktorí tu vyhĺbili až 4 stovky kostolov s kompletnou výbavou, neskôr to bolo mesto, kde žilo okolo 20 000 obyvateľov v 20 úrovniach, mali tam obytné štvrte, spoločné kuchyne, vínne pivnice, stajne, kostoly, cintoríny, šachty na prívod vzduchu a svietilo sa tu olejovými lampami) </w:t>
      </w:r>
    </w:p>
    <w:p w:rsidR="004B2DEE" w:rsidRDefault="004B2DEE" w:rsidP="004B2DEE">
      <w:pPr>
        <w:spacing w:line="360" w:lineRule="auto"/>
        <w:jc w:val="both"/>
        <w:rPr>
          <w:rFonts w:ascii="Arial" w:hAnsi="Arial" w:cs="Arial"/>
        </w:rPr>
      </w:pPr>
    </w:p>
    <w:p w:rsidR="00192F50" w:rsidRPr="00192F50" w:rsidRDefault="00192F50" w:rsidP="00DF756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F50">
        <w:rPr>
          <w:rFonts w:ascii="Times New Roman" w:hAnsi="Times New Roman" w:cs="Times New Roman"/>
          <w:b/>
          <w:sz w:val="28"/>
          <w:szCs w:val="28"/>
        </w:rPr>
        <w:t>Cyprus</w:t>
      </w:r>
    </w:p>
    <w:p w:rsidR="004B2DEE" w:rsidRPr="00192F50" w:rsidRDefault="004B2DEE" w:rsidP="00DF756D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50">
        <w:rPr>
          <w:rFonts w:ascii="Times New Roman" w:hAnsi="Times New Roman" w:cs="Times New Roman"/>
          <w:sz w:val="24"/>
          <w:szCs w:val="24"/>
        </w:rPr>
        <w:t>republika</w:t>
      </w:r>
    </w:p>
    <w:p w:rsidR="004B2DEE" w:rsidRPr="00192F50" w:rsidRDefault="00192F50" w:rsidP="00DF756D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50">
        <w:rPr>
          <w:rFonts w:ascii="Times New Roman" w:hAnsi="Times New Roman" w:cs="Times New Roman"/>
          <w:sz w:val="24"/>
          <w:szCs w:val="24"/>
        </w:rPr>
        <w:t xml:space="preserve">rozloha: </w:t>
      </w:r>
      <w:r w:rsidR="004B2DEE" w:rsidRPr="00192F50">
        <w:rPr>
          <w:rFonts w:ascii="Times New Roman" w:hAnsi="Times New Roman" w:cs="Times New Roman"/>
          <w:sz w:val="24"/>
          <w:szCs w:val="24"/>
        </w:rPr>
        <w:t>9 251 km</w:t>
      </w:r>
      <w:r w:rsidR="004B2DEE" w:rsidRPr="00192F5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B2DEE" w:rsidRPr="00192F50">
        <w:rPr>
          <w:rFonts w:ascii="Times New Roman" w:hAnsi="Times New Roman" w:cs="Times New Roman"/>
          <w:sz w:val="24"/>
          <w:szCs w:val="24"/>
        </w:rPr>
        <w:t>, 775 000 obyv.</w:t>
      </w:r>
    </w:p>
    <w:p w:rsidR="004B2DEE" w:rsidRPr="00192F50" w:rsidRDefault="00192F50" w:rsidP="00DF756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2F50">
        <w:rPr>
          <w:rFonts w:ascii="Times New Roman" w:hAnsi="Times New Roman" w:cs="Times New Roman"/>
          <w:b/>
          <w:bCs/>
          <w:sz w:val="24"/>
          <w:szCs w:val="24"/>
        </w:rPr>
        <w:t xml:space="preserve">Hl. mesto: </w:t>
      </w:r>
      <w:r w:rsidR="004B2DEE" w:rsidRPr="00192F50">
        <w:rPr>
          <w:rFonts w:ascii="Times New Roman" w:hAnsi="Times New Roman" w:cs="Times New Roman"/>
          <w:b/>
          <w:bCs/>
          <w:sz w:val="24"/>
          <w:szCs w:val="24"/>
        </w:rPr>
        <w:t>Nikózia - 195 000 obyv.</w:t>
      </w:r>
    </w:p>
    <w:p w:rsidR="004B2DEE" w:rsidRPr="00192F50" w:rsidRDefault="00192F50" w:rsidP="00DF75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50">
        <w:rPr>
          <w:rFonts w:ascii="Times New Roman" w:hAnsi="Times New Roman" w:cs="Times New Roman"/>
          <w:bCs/>
          <w:sz w:val="24"/>
          <w:szCs w:val="24"/>
        </w:rPr>
        <w:t xml:space="preserve">Náboženstvo: </w:t>
      </w:r>
      <w:r w:rsidR="004B2DEE" w:rsidRPr="00192F50">
        <w:rPr>
          <w:rFonts w:ascii="Times New Roman" w:hAnsi="Times New Roman" w:cs="Times New Roman"/>
          <w:bCs/>
          <w:sz w:val="24"/>
          <w:szCs w:val="24"/>
        </w:rPr>
        <w:t>ortodoxné kresťanstvo</w:t>
      </w:r>
    </w:p>
    <w:p w:rsidR="004B2DEE" w:rsidRPr="00192F50" w:rsidRDefault="004B2DEE" w:rsidP="00DF756D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50">
        <w:rPr>
          <w:rFonts w:ascii="Times New Roman" w:hAnsi="Times New Roman" w:cs="Times New Roman"/>
          <w:sz w:val="24"/>
          <w:szCs w:val="24"/>
        </w:rPr>
        <w:t xml:space="preserve">3. najväčší ostrov Stredozemného mora   </w:t>
      </w:r>
    </w:p>
    <w:p w:rsidR="004B2DEE" w:rsidRPr="00192F50" w:rsidRDefault="004B2DEE" w:rsidP="00DF756D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50">
        <w:rPr>
          <w:rFonts w:ascii="Times New Roman" w:hAnsi="Times New Roman" w:cs="Times New Roman"/>
          <w:sz w:val="24"/>
          <w:szCs w:val="24"/>
          <w:u w:val="single"/>
        </w:rPr>
        <w:t>je rozdelený na</w:t>
      </w:r>
      <w:r w:rsidR="00192F5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192F50">
        <w:rPr>
          <w:rFonts w:ascii="Times New Roman" w:hAnsi="Times New Roman" w:cs="Times New Roman"/>
          <w:sz w:val="24"/>
          <w:szCs w:val="24"/>
        </w:rPr>
        <w:t xml:space="preserve"> južnú grécku časť a severnú tureckú časť od roku 1974 </w:t>
      </w:r>
    </w:p>
    <w:p w:rsidR="004B2DEE" w:rsidRPr="00192F50" w:rsidRDefault="004B2DEE" w:rsidP="00DF756D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2F50">
        <w:rPr>
          <w:rFonts w:ascii="Times New Roman" w:hAnsi="Times New Roman" w:cs="Times New Roman"/>
          <w:sz w:val="24"/>
          <w:szCs w:val="24"/>
        </w:rPr>
        <w:t>Severocyperská</w:t>
      </w:r>
      <w:proofErr w:type="spellEnd"/>
      <w:r w:rsidRPr="00192F50">
        <w:rPr>
          <w:rFonts w:ascii="Times New Roman" w:hAnsi="Times New Roman" w:cs="Times New Roman"/>
          <w:sz w:val="24"/>
          <w:szCs w:val="24"/>
        </w:rPr>
        <w:t xml:space="preserve"> turecká republika je uznávaná iba Tureckom (vyhlásená v r. 1983)</w:t>
      </w:r>
    </w:p>
    <w:p w:rsidR="004B2DEE" w:rsidRPr="00192F50" w:rsidRDefault="004B2DEE" w:rsidP="00DF756D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50">
        <w:rPr>
          <w:rFonts w:ascii="Times New Roman" w:hAnsi="Times New Roman" w:cs="Times New Roman"/>
          <w:sz w:val="24"/>
          <w:szCs w:val="24"/>
        </w:rPr>
        <w:t xml:space="preserve">78 % obyvateľov sú cyperský Gréci  </w:t>
      </w:r>
    </w:p>
    <w:p w:rsidR="004B2DEE" w:rsidRPr="00192F50" w:rsidRDefault="004B2DEE" w:rsidP="00DF756D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50">
        <w:rPr>
          <w:rFonts w:ascii="Times New Roman" w:hAnsi="Times New Roman" w:cs="Times New Roman"/>
          <w:sz w:val="24"/>
          <w:szCs w:val="24"/>
        </w:rPr>
        <w:t xml:space="preserve">18 % cyperský Turci   </w:t>
      </w:r>
    </w:p>
    <w:p w:rsidR="004B2DEE" w:rsidRPr="00192F50" w:rsidRDefault="004B2DEE" w:rsidP="00DF756D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50">
        <w:rPr>
          <w:rFonts w:ascii="Times New Roman" w:hAnsi="Times New Roman" w:cs="Times New Roman"/>
          <w:sz w:val="24"/>
          <w:szCs w:val="24"/>
        </w:rPr>
        <w:t xml:space="preserve">78 % sú pravoslávny kresťania </w:t>
      </w:r>
    </w:p>
    <w:p w:rsidR="004B2DEE" w:rsidRPr="00192F50" w:rsidRDefault="004B2DEE" w:rsidP="00DF756D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50">
        <w:rPr>
          <w:rFonts w:ascii="Times New Roman" w:hAnsi="Times New Roman" w:cs="Times New Roman"/>
          <w:sz w:val="24"/>
          <w:szCs w:val="24"/>
        </w:rPr>
        <w:t xml:space="preserve">18 % sú moslimovia   </w:t>
      </w:r>
    </w:p>
    <w:p w:rsidR="004B2DEE" w:rsidRPr="00192F50" w:rsidRDefault="004B2DEE" w:rsidP="00DF756D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F50">
        <w:rPr>
          <w:rFonts w:ascii="Times New Roman" w:hAnsi="Times New Roman" w:cs="Times New Roman"/>
          <w:sz w:val="24"/>
          <w:szCs w:val="24"/>
        </w:rPr>
        <w:t>veľká obchodná námorná flotila (jedna z najväčších na Zemi)</w:t>
      </w:r>
    </w:p>
    <w:p w:rsidR="00192F50" w:rsidRDefault="00192F50" w:rsidP="002175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F50" w:rsidRDefault="00192F50" w:rsidP="002175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DEE" w:rsidRPr="00192F50" w:rsidRDefault="004B2DEE" w:rsidP="00217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F50">
        <w:rPr>
          <w:rFonts w:ascii="Times New Roman" w:hAnsi="Times New Roman" w:cs="Times New Roman"/>
          <w:b/>
          <w:sz w:val="28"/>
          <w:szCs w:val="28"/>
        </w:rPr>
        <w:lastRenderedPageBreak/>
        <w:t>Štáty Arabského polostrova</w:t>
      </w:r>
    </w:p>
    <w:p w:rsidR="00DF756D" w:rsidRPr="00DF756D" w:rsidRDefault="00DF756D" w:rsidP="00DF756D">
      <w:pPr>
        <w:pStyle w:val="Normlnywebov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>Izrael</w:t>
      </w:r>
    </w:p>
    <w:p w:rsidR="00DF756D" w:rsidRPr="00DF756D" w:rsidRDefault="00DF756D" w:rsidP="00DF756D">
      <w:pPr>
        <w:pStyle w:val="Normlnywebov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bCs/>
        </w:rPr>
      </w:pPr>
      <w:r w:rsidRPr="00DF756D">
        <w:rPr>
          <w:bCs/>
        </w:rPr>
        <w:t>hl. mesto – Jeruzalem</w:t>
      </w:r>
    </w:p>
    <w:p w:rsidR="00DF756D" w:rsidRPr="00DF756D" w:rsidRDefault="00DF756D" w:rsidP="00DF756D">
      <w:pPr>
        <w:pStyle w:val="Normlnywebov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</w:pPr>
      <w:r w:rsidRPr="00DF756D">
        <w:rPr>
          <w:bCs/>
        </w:rPr>
        <w:t>založený v r. 1948 na historickom území Palestíny</w:t>
      </w:r>
    </w:p>
    <w:p w:rsidR="00DF756D" w:rsidRPr="00DF756D" w:rsidRDefault="00DF756D" w:rsidP="00DF756D">
      <w:pPr>
        <w:pStyle w:val="Normlnywebov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</w:pPr>
      <w:r w:rsidRPr="00DF756D">
        <w:t>Izrael je jediný štát JZ Ázie, v ktorom neprevláda islamské náboženstvo</w:t>
      </w:r>
    </w:p>
    <w:p w:rsidR="00DF756D" w:rsidRPr="00DF756D" w:rsidRDefault="00DF756D" w:rsidP="00DF756D">
      <w:pPr>
        <w:pStyle w:val="Normlnywebov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</w:pPr>
      <w:r w:rsidRPr="00DF756D">
        <w:t>väčšina obyvateľov - židovský pôvod (82%), Palestínsky Arabi (14%)</w:t>
      </w:r>
    </w:p>
    <w:p w:rsidR="00DF756D" w:rsidRPr="00DF756D" w:rsidRDefault="00DF756D" w:rsidP="00DF756D">
      <w:pPr>
        <w:pStyle w:val="Normlnywebov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</w:pPr>
      <w:r w:rsidRPr="00DF756D">
        <w:t>južná časť je nížinatá, pokrytá polopúšťami a púšťami</w:t>
      </w:r>
    </w:p>
    <w:p w:rsidR="00DF756D" w:rsidRPr="00DF756D" w:rsidRDefault="00DF756D" w:rsidP="00DF756D">
      <w:pPr>
        <w:pStyle w:val="Normlnywebov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</w:pPr>
      <w:r w:rsidRPr="00DF756D">
        <w:t>v severnej časti je viac zrážok</w:t>
      </w:r>
    </w:p>
    <w:p w:rsidR="00DF756D" w:rsidRPr="00DF756D" w:rsidRDefault="00DF756D" w:rsidP="00DF756D">
      <w:pPr>
        <w:pStyle w:val="Normlnywebov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</w:pPr>
      <w:r w:rsidRPr="00DF756D">
        <w:t>pestuje sa tu bavlník, vinič, južné ovocie – citrusy, pšenica</w:t>
      </w:r>
    </w:p>
    <w:p w:rsidR="00DF756D" w:rsidRPr="00DF756D" w:rsidRDefault="00DF756D" w:rsidP="00DF756D">
      <w:pPr>
        <w:pStyle w:val="Normlnywebov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DF756D">
        <w:t>ťaží sa tu ropa, fosfáty</w:t>
      </w:r>
    </w:p>
    <w:p w:rsidR="00DF756D" w:rsidRPr="00DF756D" w:rsidRDefault="00DF756D" w:rsidP="00DF756D">
      <w:pPr>
        <w:pStyle w:val="Normlnywebov"/>
        <w:numPr>
          <w:ilvl w:val="0"/>
          <w:numId w:val="12"/>
        </w:numPr>
        <w:shd w:val="clear" w:color="auto" w:fill="FFFFFF"/>
        <w:spacing w:before="0" w:beforeAutospacing="0" w:after="0" w:afterAutospacing="0"/>
      </w:pPr>
      <w:r w:rsidRPr="00DF756D">
        <w:t>je známy brúsením diamantov</w:t>
      </w:r>
      <w:hyperlink r:id="rId5" w:history="1">
        <w:r w:rsidRPr="00DF756D">
          <w:br/>
        </w:r>
      </w:hyperlink>
    </w:p>
    <w:p w:rsidR="00DF756D" w:rsidRPr="00DF756D" w:rsidRDefault="00DF756D" w:rsidP="00DF756D">
      <w:pPr>
        <w:pStyle w:val="Normlnywebov"/>
        <w:shd w:val="clear" w:color="auto" w:fill="FFFFFF"/>
        <w:spacing w:before="0" w:beforeAutospacing="0" w:after="0" w:afterAutospacing="0"/>
        <w:rPr>
          <w:b/>
        </w:rPr>
      </w:pPr>
      <w:r>
        <w:rPr>
          <w:b/>
          <w:bCs/>
        </w:rPr>
        <w:t>Libanon</w:t>
      </w:r>
    </w:p>
    <w:p w:rsidR="00DF756D" w:rsidRPr="00DF756D" w:rsidRDefault="00DF756D" w:rsidP="00DF756D">
      <w:pPr>
        <w:pStyle w:val="Normlnywebov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</w:pPr>
      <w:r w:rsidRPr="00DF756D">
        <w:t xml:space="preserve">hlavné mesto </w:t>
      </w:r>
      <w:r>
        <w:t>–</w:t>
      </w:r>
      <w:r w:rsidRPr="00DF756D">
        <w:rPr>
          <w:rStyle w:val="apple-converted-space"/>
        </w:rPr>
        <w:t> </w:t>
      </w:r>
      <w:r w:rsidRPr="00DF756D">
        <w:rPr>
          <w:bCs/>
        </w:rPr>
        <w:t>Bejrút</w:t>
      </w:r>
    </w:p>
    <w:p w:rsidR="00DF756D" w:rsidRPr="00DF756D" w:rsidRDefault="00DF756D" w:rsidP="00DF756D">
      <w:pPr>
        <w:pStyle w:val="Normlnywebov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</w:pPr>
      <w:r w:rsidRPr="00DF756D">
        <w:t>podobné prírodné podmienky ako severná časť Izraela</w:t>
      </w:r>
    </w:p>
    <w:p w:rsidR="00DF756D" w:rsidRPr="00DF756D" w:rsidRDefault="00DF756D" w:rsidP="00DF756D">
      <w:pPr>
        <w:pStyle w:val="Normlnywebov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</w:pPr>
      <w:r w:rsidRPr="00DF756D">
        <w:t>obyvateľstvo sa zaoberá pestovaním viniča, citrusov, olív a</w:t>
      </w:r>
      <w:r>
        <w:t> </w:t>
      </w:r>
      <w:r w:rsidRPr="00DF756D">
        <w:t>zeleniny</w:t>
      </w:r>
    </w:p>
    <w:p w:rsidR="00DF756D" w:rsidRDefault="00DF756D" w:rsidP="00DF756D">
      <w:pPr>
        <w:pStyle w:val="Normlnywebov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</w:pPr>
      <w:r w:rsidRPr="00DF756D">
        <w:t>známy je remeselníctvom o</w:t>
      </w:r>
      <w:r>
        <w:t> </w:t>
      </w:r>
      <w:r w:rsidRPr="00DF756D">
        <w:t>obchodníctvom</w:t>
      </w:r>
    </w:p>
    <w:p w:rsidR="00DF756D" w:rsidRPr="00DF756D" w:rsidRDefault="00DF756D" w:rsidP="00DF756D">
      <w:pPr>
        <w:pStyle w:val="Normlnywebov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</w:pPr>
      <w:r w:rsidRPr="00DF756D">
        <w:t>Bejrút je najvýznamnejším prístavom tejto oblasti.</w:t>
      </w:r>
    </w:p>
    <w:p w:rsidR="00DF756D" w:rsidRDefault="00DF756D" w:rsidP="00DF756D">
      <w:pPr>
        <w:pStyle w:val="Normlnywebov"/>
        <w:shd w:val="clear" w:color="auto" w:fill="FFFFFF"/>
        <w:spacing w:before="0" w:beforeAutospacing="0" w:after="0" w:afterAutospacing="0"/>
      </w:pPr>
    </w:p>
    <w:p w:rsidR="00DF756D" w:rsidRPr="00DF756D" w:rsidRDefault="00DF756D" w:rsidP="00DF756D">
      <w:pPr>
        <w:pStyle w:val="Normlnywebov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>Sýria</w:t>
      </w:r>
    </w:p>
    <w:p w:rsidR="00DF756D" w:rsidRPr="00DF756D" w:rsidRDefault="00DF756D" w:rsidP="00DF756D">
      <w:pPr>
        <w:pStyle w:val="Normlnywebov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b/>
        </w:rPr>
      </w:pPr>
      <w:r w:rsidRPr="00DF756D">
        <w:rPr>
          <w:bCs/>
        </w:rPr>
        <w:t>hl.</w:t>
      </w:r>
      <w:r w:rsidRPr="00DF756D">
        <w:rPr>
          <w:b/>
          <w:bCs/>
        </w:rPr>
        <w:t xml:space="preserve"> </w:t>
      </w:r>
      <w:r w:rsidRPr="00DF756D">
        <w:rPr>
          <w:bCs/>
        </w:rPr>
        <w:t>mesto</w:t>
      </w:r>
      <w:r w:rsidRPr="00DF756D">
        <w:rPr>
          <w:b/>
          <w:bCs/>
        </w:rPr>
        <w:t xml:space="preserve"> </w:t>
      </w:r>
      <w:r>
        <w:rPr>
          <w:b/>
          <w:bCs/>
        </w:rPr>
        <w:t>–</w:t>
      </w:r>
      <w:r w:rsidRPr="00DF756D">
        <w:rPr>
          <w:b/>
          <w:bCs/>
        </w:rPr>
        <w:t xml:space="preserve"> </w:t>
      </w:r>
      <w:proofErr w:type="spellStart"/>
      <w:r w:rsidRPr="00DF756D">
        <w:rPr>
          <w:color w:val="222222"/>
          <w:shd w:val="clear" w:color="auto" w:fill="FFFFFF"/>
        </w:rPr>
        <w:t>Damašek</w:t>
      </w:r>
      <w:proofErr w:type="spellEnd"/>
    </w:p>
    <w:p w:rsidR="00DF756D" w:rsidRPr="00DF756D" w:rsidRDefault="00DF756D" w:rsidP="00DF756D">
      <w:pPr>
        <w:pStyle w:val="Normlnywebov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</w:pPr>
      <w:r w:rsidRPr="00DF756D">
        <w:t>pestuje sa tu bavlník, vinič, figovník, ryža</w:t>
      </w:r>
    </w:p>
    <w:p w:rsidR="00DF756D" w:rsidRPr="00DF756D" w:rsidRDefault="00DF756D" w:rsidP="00DF756D">
      <w:pPr>
        <w:pStyle w:val="Normlnywebov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</w:pPr>
      <w:r w:rsidRPr="00DF756D">
        <w:t>chovajú sa tu ovce a</w:t>
      </w:r>
      <w:r>
        <w:t> </w:t>
      </w:r>
      <w:r w:rsidRPr="00DF756D">
        <w:t>kozy</w:t>
      </w:r>
    </w:p>
    <w:p w:rsidR="00DF756D" w:rsidRDefault="00DF756D" w:rsidP="00DF756D">
      <w:pPr>
        <w:pStyle w:val="Normlnywebov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</w:pPr>
      <w:r w:rsidRPr="00DF756D">
        <w:t>spracúva sa tu bavlna, koža, ovocie, ropa, zemný plyn, fosfáty</w:t>
      </w:r>
    </w:p>
    <w:p w:rsidR="00DF756D" w:rsidRPr="00DF756D" w:rsidRDefault="00DF756D" w:rsidP="00DF756D">
      <w:pPr>
        <w:pStyle w:val="Normlnywebov"/>
        <w:shd w:val="clear" w:color="auto" w:fill="FFFFFF"/>
        <w:spacing w:before="0" w:beforeAutospacing="0" w:after="0" w:afterAutospacing="0" w:line="276" w:lineRule="auto"/>
        <w:ind w:left="720"/>
      </w:pPr>
    </w:p>
    <w:p w:rsidR="00DF756D" w:rsidRPr="00DF756D" w:rsidRDefault="00DF756D" w:rsidP="00DF756D">
      <w:pPr>
        <w:pStyle w:val="Normlnywebov"/>
        <w:shd w:val="clear" w:color="auto" w:fill="FFFFFF"/>
        <w:spacing w:before="0" w:beforeAutospacing="0" w:after="0" w:afterAutospacing="0"/>
        <w:rPr>
          <w:b/>
        </w:rPr>
      </w:pPr>
      <w:r>
        <w:rPr>
          <w:b/>
          <w:bCs/>
        </w:rPr>
        <w:t>Jordánsko</w:t>
      </w:r>
    </w:p>
    <w:p w:rsidR="00DF756D" w:rsidRPr="00DF756D" w:rsidRDefault="00DF756D" w:rsidP="00DF756D">
      <w:pPr>
        <w:pStyle w:val="Normlnywebov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</w:pPr>
      <w:r w:rsidRPr="00DF756D">
        <w:t xml:space="preserve">hl. mesto </w:t>
      </w:r>
      <w:r>
        <w:t>–</w:t>
      </w:r>
      <w:r w:rsidRPr="00DF756D">
        <w:t xml:space="preserve"> </w:t>
      </w:r>
      <w:r w:rsidRPr="00DF756D">
        <w:rPr>
          <w:color w:val="222222"/>
          <w:shd w:val="clear" w:color="auto" w:fill="FFFFFF"/>
        </w:rPr>
        <w:t>Ammán</w:t>
      </w:r>
    </w:p>
    <w:p w:rsidR="00DF756D" w:rsidRPr="00DF756D" w:rsidRDefault="00DF756D" w:rsidP="00DF756D">
      <w:pPr>
        <w:pStyle w:val="Normlnywebov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</w:pPr>
      <w:r w:rsidRPr="00DF756D">
        <w:t>je chudobnejšie ako Sýria</w:t>
      </w:r>
    </w:p>
    <w:p w:rsidR="00DF756D" w:rsidRPr="00DF756D" w:rsidRDefault="00DF756D" w:rsidP="00DF756D">
      <w:pPr>
        <w:pStyle w:val="Normlnywebov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</w:pPr>
      <w:r w:rsidRPr="00DF756D">
        <w:t>väčšiu časť územia pokrývajú púšte a</w:t>
      </w:r>
      <w:r>
        <w:t> </w:t>
      </w:r>
      <w:r w:rsidRPr="00DF756D">
        <w:t>polopúšte</w:t>
      </w:r>
    </w:p>
    <w:p w:rsidR="00DF756D" w:rsidRPr="00DF756D" w:rsidRDefault="00DF756D" w:rsidP="00DF756D">
      <w:pPr>
        <w:pStyle w:val="Normlnywebov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</w:pPr>
      <w:r w:rsidRPr="00DF756D">
        <w:t>obyvatelia chovajú ovce a kozy kočovným spôsobom</w:t>
      </w:r>
    </w:p>
    <w:p w:rsidR="00DF756D" w:rsidRPr="00DF756D" w:rsidRDefault="00DF756D" w:rsidP="00DF756D">
      <w:pPr>
        <w:pStyle w:val="Normlnywebov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</w:pPr>
      <w:r w:rsidRPr="00DF756D">
        <w:t>ťažia sa tu fosfáty a draselné soli</w:t>
      </w:r>
    </w:p>
    <w:p w:rsidR="00DF756D" w:rsidRDefault="00DF756D" w:rsidP="00DF756D">
      <w:pPr>
        <w:pStyle w:val="Normlnywebov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</w:pPr>
      <w:r w:rsidRPr="00DF756D">
        <w:t>cez územie vedú početné ropovody</w:t>
      </w:r>
    </w:p>
    <w:p w:rsidR="00DF756D" w:rsidRPr="00DF756D" w:rsidRDefault="00DF756D" w:rsidP="00DF756D">
      <w:pPr>
        <w:pStyle w:val="Normlnywebov"/>
        <w:shd w:val="clear" w:color="auto" w:fill="FFFFFF"/>
        <w:spacing w:before="0" w:beforeAutospacing="0" w:after="0" w:afterAutospacing="0" w:line="276" w:lineRule="auto"/>
        <w:ind w:left="720"/>
      </w:pPr>
    </w:p>
    <w:p w:rsidR="00DF756D" w:rsidRPr="00DF756D" w:rsidRDefault="00DF756D" w:rsidP="00DF756D">
      <w:pPr>
        <w:pStyle w:val="Normlnywebov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>Irak</w:t>
      </w:r>
    </w:p>
    <w:p w:rsidR="00DF756D" w:rsidRPr="00DF756D" w:rsidRDefault="00DF756D" w:rsidP="00DF756D">
      <w:pPr>
        <w:pStyle w:val="Normlnywebov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</w:pPr>
      <w:r w:rsidRPr="00DF756D">
        <w:t xml:space="preserve">hl. mesto </w:t>
      </w:r>
      <w:r>
        <w:t>–</w:t>
      </w:r>
      <w:r w:rsidRPr="00DF756D">
        <w:t xml:space="preserve"> Bagdad</w:t>
      </w:r>
    </w:p>
    <w:p w:rsidR="00DF756D" w:rsidRPr="00DF756D" w:rsidRDefault="00DF756D" w:rsidP="00DF756D">
      <w:pPr>
        <w:pStyle w:val="Normlnywebov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</w:pPr>
      <w:r w:rsidRPr="00DF756D">
        <w:t>v povodí rieky Eufrat a Tigris sú výborné podmienky na poľnohospodárstvo</w:t>
      </w:r>
    </w:p>
    <w:p w:rsidR="00DF756D" w:rsidRDefault="00DF756D" w:rsidP="00DF756D">
      <w:pPr>
        <w:pStyle w:val="Normlnywebov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</w:pPr>
      <w:r w:rsidRPr="00DF756D">
        <w:t>pestujú sa tu subtropické plodiny, pšenica, bavlník, datľovník</w:t>
      </w:r>
    </w:p>
    <w:p w:rsidR="00DF756D" w:rsidRPr="00DF756D" w:rsidRDefault="00DF756D" w:rsidP="00DF756D">
      <w:pPr>
        <w:pStyle w:val="Normlnywebov"/>
        <w:shd w:val="clear" w:color="auto" w:fill="FFFFFF"/>
        <w:spacing w:before="0" w:beforeAutospacing="0" w:after="0" w:afterAutospacing="0" w:line="276" w:lineRule="auto"/>
        <w:ind w:left="720"/>
      </w:pPr>
    </w:p>
    <w:p w:rsidR="00DF756D" w:rsidRPr="00DF756D" w:rsidRDefault="00DF756D" w:rsidP="00DF756D">
      <w:pPr>
        <w:pStyle w:val="Normlnywebov"/>
        <w:shd w:val="clear" w:color="auto" w:fill="FFFFFF"/>
        <w:spacing w:before="0" w:beforeAutospacing="0" w:after="0" w:afterAutospacing="0"/>
        <w:rPr>
          <w:b/>
          <w:bCs/>
        </w:rPr>
      </w:pPr>
      <w:r>
        <w:rPr>
          <w:b/>
          <w:bCs/>
        </w:rPr>
        <w:t>Irán</w:t>
      </w:r>
    </w:p>
    <w:p w:rsidR="00DF756D" w:rsidRPr="00DF756D" w:rsidRDefault="00DF756D" w:rsidP="00DF756D">
      <w:pPr>
        <w:pStyle w:val="Normlnywebov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</w:pPr>
      <w:r w:rsidRPr="00DF756D">
        <w:rPr>
          <w:bCs/>
        </w:rPr>
        <w:t xml:space="preserve">hl. mesto </w:t>
      </w:r>
      <w:r>
        <w:rPr>
          <w:bCs/>
        </w:rPr>
        <w:t>–</w:t>
      </w:r>
      <w:r w:rsidRPr="00DF756D">
        <w:rPr>
          <w:bCs/>
        </w:rPr>
        <w:t xml:space="preserve"> Teherán</w:t>
      </w:r>
    </w:p>
    <w:p w:rsidR="00DF756D" w:rsidRPr="00DF756D" w:rsidRDefault="00DF756D" w:rsidP="00DF756D">
      <w:pPr>
        <w:pStyle w:val="Normlnywebov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</w:pPr>
      <w:r w:rsidRPr="00DF756D">
        <w:t>vyniká chovom oviec</w:t>
      </w:r>
    </w:p>
    <w:p w:rsidR="00DF756D" w:rsidRPr="00DF756D" w:rsidRDefault="00DF756D" w:rsidP="00DF756D">
      <w:pPr>
        <w:pStyle w:val="Normlnywebov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</w:pPr>
      <w:r w:rsidRPr="00DF756D">
        <w:t>patrí k najväčším spracovateľom ovčej vlny na svete</w:t>
      </w:r>
    </w:p>
    <w:p w:rsidR="00DF756D" w:rsidRDefault="00DF756D" w:rsidP="00DF756D">
      <w:pPr>
        <w:pStyle w:val="Normlnywebov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426BD" w:rsidRDefault="00F426BD" w:rsidP="00DF756D">
      <w:pPr>
        <w:pStyle w:val="Normlnywebov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F426BD" w:rsidRPr="00DF756D" w:rsidRDefault="00F426BD" w:rsidP="00DF756D">
      <w:pPr>
        <w:pStyle w:val="Normlnywebov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DF756D" w:rsidRPr="00DF756D" w:rsidRDefault="00DF756D" w:rsidP="00DF756D">
      <w:pPr>
        <w:pStyle w:val="Normlnywebov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DF756D">
        <w:rPr>
          <w:b/>
          <w:color w:val="000000"/>
        </w:rPr>
        <w:lastRenderedPageBreak/>
        <w:t>Saudská Arábia, Kuvajt, Katar a Spojené Arabské Emiráty</w:t>
      </w:r>
    </w:p>
    <w:p w:rsidR="00DF756D" w:rsidRPr="00DF756D" w:rsidRDefault="00DF756D" w:rsidP="00DF756D">
      <w:pPr>
        <w:pStyle w:val="Normlnywebov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F756D">
        <w:rPr>
          <w:color w:val="000000"/>
        </w:rPr>
        <w:t>monarchie s vysokou životnou úrovňou - ťažba a spracovanie ropy</w:t>
      </w:r>
    </w:p>
    <w:p w:rsidR="00DF756D" w:rsidRPr="00DF756D" w:rsidRDefault="00DF756D" w:rsidP="00DF756D">
      <w:pPr>
        <w:pStyle w:val="Normlnywebov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F756D">
        <w:rPr>
          <w:color w:val="000000"/>
        </w:rPr>
        <w:t>náboženstvo – islam</w:t>
      </w:r>
    </w:p>
    <w:p w:rsidR="00DF756D" w:rsidRDefault="00DF756D" w:rsidP="00DF756D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</w:p>
    <w:p w:rsidR="00F426BD" w:rsidRDefault="00F426BD" w:rsidP="00DF756D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</w:p>
    <w:p w:rsidR="00F426BD" w:rsidRPr="00DF756D" w:rsidRDefault="00F426BD" w:rsidP="00DF756D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AD21DF" w:rsidRPr="00AD21DF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DF756D" w:rsidRDefault="00DF756D" w:rsidP="00DF756D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je hlavné mesto Turecka?</w:t>
      </w:r>
    </w:p>
    <w:p w:rsidR="00DF756D" w:rsidRDefault="00DF756D" w:rsidP="00DF756D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turistické zaujímavosti vieme nájsť v Turecku?</w:t>
      </w:r>
    </w:p>
    <w:p w:rsidR="00DF756D" w:rsidRPr="00DF756D" w:rsidRDefault="00DF756D" w:rsidP="00DF756D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aké dve časti je rozdelený Cyprus?</w:t>
      </w:r>
    </w:p>
    <w:p w:rsidR="00D45249" w:rsidRPr="00DF756D" w:rsidRDefault="00DF756D" w:rsidP="00DF756D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756D">
        <w:rPr>
          <w:rFonts w:ascii="Times New Roman" w:hAnsi="Times New Roman" w:cs="Times New Roman"/>
          <w:sz w:val="24"/>
          <w:szCs w:val="24"/>
        </w:rPr>
        <w:t>Aké je hlavné</w:t>
      </w:r>
      <w:r w:rsidRPr="00DF756D">
        <w:rPr>
          <w:rFonts w:ascii="Times New Roman" w:hAnsi="Times New Roman" w:cs="Times New Roman"/>
          <w:sz w:val="24"/>
          <w:szCs w:val="24"/>
        </w:rPr>
        <w:t xml:space="preserve"> mestom Libanonu?</w:t>
      </w:r>
    </w:p>
    <w:p w:rsidR="00DF756D" w:rsidRPr="00DF756D" w:rsidRDefault="00DF756D" w:rsidP="00DF756D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756D">
        <w:rPr>
          <w:rFonts w:ascii="Times New Roman" w:hAnsi="Times New Roman" w:cs="Times New Roman"/>
          <w:sz w:val="24"/>
          <w:szCs w:val="24"/>
        </w:rPr>
        <w:t>V akej oblasti vyniká štát Jordánsko?</w:t>
      </w:r>
    </w:p>
    <w:p w:rsidR="00DF756D" w:rsidRPr="00DF756D" w:rsidRDefault="00DF756D" w:rsidP="00DF756D">
      <w:pPr>
        <w:pStyle w:val="Odsekzoznamu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F756D">
        <w:rPr>
          <w:rFonts w:ascii="Times New Roman" w:hAnsi="Times New Roman" w:cs="Times New Roman"/>
          <w:sz w:val="24"/>
          <w:szCs w:val="24"/>
        </w:rPr>
        <w:t>Ktorý štát JZ Ázie nemá väčšinu obyvateľstva vyznávajúceho islamské náboženstvo?</w:t>
      </w:r>
    </w:p>
    <w:sectPr w:rsidR="00DF756D" w:rsidRPr="00DF7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1CE2"/>
    <w:multiLevelType w:val="hybridMultilevel"/>
    <w:tmpl w:val="7DF220C4"/>
    <w:lvl w:ilvl="0" w:tplc="EEBAF4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3394"/>
    <w:multiLevelType w:val="hybridMultilevel"/>
    <w:tmpl w:val="E1F4EF2C"/>
    <w:lvl w:ilvl="0" w:tplc="3C249B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B2D83"/>
    <w:multiLevelType w:val="hybridMultilevel"/>
    <w:tmpl w:val="EE28106E"/>
    <w:lvl w:ilvl="0" w:tplc="052E2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322"/>
    <w:multiLevelType w:val="hybridMultilevel"/>
    <w:tmpl w:val="99281AAE"/>
    <w:lvl w:ilvl="0" w:tplc="F392D0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6D32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6BB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6CDAE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F681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B2992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0045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CE92F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4A9DA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4F11"/>
    <w:multiLevelType w:val="hybridMultilevel"/>
    <w:tmpl w:val="AA52ABA8"/>
    <w:lvl w:ilvl="0" w:tplc="3DD812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E5441"/>
    <w:multiLevelType w:val="hybridMultilevel"/>
    <w:tmpl w:val="EDD47BC8"/>
    <w:lvl w:ilvl="0" w:tplc="3C249B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321D64"/>
    <w:multiLevelType w:val="hybridMultilevel"/>
    <w:tmpl w:val="6B6EF424"/>
    <w:lvl w:ilvl="0" w:tplc="3C249B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93912"/>
    <w:multiLevelType w:val="hybridMultilevel"/>
    <w:tmpl w:val="44D29634"/>
    <w:lvl w:ilvl="0" w:tplc="B9B83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517948"/>
    <w:multiLevelType w:val="hybridMultilevel"/>
    <w:tmpl w:val="401CD8AE"/>
    <w:lvl w:ilvl="0" w:tplc="3C249B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15437"/>
    <w:multiLevelType w:val="hybridMultilevel"/>
    <w:tmpl w:val="396E8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6565C"/>
    <w:multiLevelType w:val="hybridMultilevel"/>
    <w:tmpl w:val="B0809B6A"/>
    <w:lvl w:ilvl="0" w:tplc="C6E868B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5054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C8A5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BC23F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C2CBB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30AC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4BC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0E69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3E0B6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2"/>
  </w:num>
  <w:num w:numId="5">
    <w:abstractNumId w:val="6"/>
  </w:num>
  <w:num w:numId="6">
    <w:abstractNumId w:val="4"/>
  </w:num>
  <w:num w:numId="7">
    <w:abstractNumId w:val="14"/>
  </w:num>
  <w:num w:numId="8">
    <w:abstractNumId w:val="2"/>
  </w:num>
  <w:num w:numId="9">
    <w:abstractNumId w:val="11"/>
  </w:num>
  <w:num w:numId="10">
    <w:abstractNumId w:val="15"/>
  </w:num>
  <w:num w:numId="11">
    <w:abstractNumId w:val="3"/>
  </w:num>
  <w:num w:numId="12">
    <w:abstractNumId w:val="10"/>
  </w:num>
  <w:num w:numId="13">
    <w:abstractNumId w:val="13"/>
  </w:num>
  <w:num w:numId="14">
    <w:abstractNumId w:val="0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62519"/>
    <w:rsid w:val="00192F50"/>
    <w:rsid w:val="001E7B06"/>
    <w:rsid w:val="002175CE"/>
    <w:rsid w:val="00394EA3"/>
    <w:rsid w:val="004663B6"/>
    <w:rsid w:val="004B2DEE"/>
    <w:rsid w:val="004D0AE9"/>
    <w:rsid w:val="004D3A83"/>
    <w:rsid w:val="00543C1F"/>
    <w:rsid w:val="00665725"/>
    <w:rsid w:val="006A513B"/>
    <w:rsid w:val="00880EC7"/>
    <w:rsid w:val="00994CA6"/>
    <w:rsid w:val="00AD21DF"/>
    <w:rsid w:val="00BC2B97"/>
    <w:rsid w:val="00C145CA"/>
    <w:rsid w:val="00C50C2A"/>
    <w:rsid w:val="00D323B0"/>
    <w:rsid w:val="00D45249"/>
    <w:rsid w:val="00D978C0"/>
    <w:rsid w:val="00DF756D"/>
    <w:rsid w:val="00E21120"/>
    <w:rsid w:val="00F04F73"/>
    <w:rsid w:val="00F4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F62694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DF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DF756D"/>
  </w:style>
  <w:style w:type="character" w:styleId="Hypertextovprepojenie">
    <w:name w:val="Hyperlink"/>
    <w:basedOn w:val="Predvolenpsmoodseku"/>
    <w:uiPriority w:val="99"/>
    <w:unhideWhenUsed/>
    <w:rsid w:val="00DF75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load.wikimedia.org/wikipedia/commons/thumb/f/ff/Old_city_of_Jerusalem.jpg/800px-Old_city_of_Jerusalem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3</cp:revision>
  <dcterms:created xsi:type="dcterms:W3CDTF">2020-04-13T22:05:00Z</dcterms:created>
  <dcterms:modified xsi:type="dcterms:W3CDTF">2020-04-14T11:33:00Z</dcterms:modified>
</cp:coreProperties>
</file>