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D0C" w:rsidRDefault="00D63006" w:rsidP="00CA2D0C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36195" distB="36195" distL="6401435" distR="6401435" simplePos="0" relativeHeight="251658240" behindDoc="1" locked="0" layoutInCell="0" allowOverlap="1">
            <wp:simplePos x="0" y="0"/>
            <wp:positionH relativeFrom="margin">
              <wp:posOffset>843280</wp:posOffset>
            </wp:positionH>
            <wp:positionV relativeFrom="paragraph">
              <wp:posOffset>405130</wp:posOffset>
            </wp:positionV>
            <wp:extent cx="4171950" cy="3905250"/>
            <wp:effectExtent l="19050" t="0" r="0" b="0"/>
            <wp:wrapTight wrapText="bothSides">
              <wp:wrapPolygon edited="0">
                <wp:start x="-99" y="0"/>
                <wp:lineTo x="-99" y="21495"/>
                <wp:lineTo x="21600" y="21495"/>
                <wp:lineTo x="21600" y="0"/>
                <wp:lineTo x="-99" y="0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6000"/>
                    </a:blip>
                    <a:srcRect l="1791" t="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DA2" w:rsidRPr="00A27DA2">
        <w:rPr>
          <w:b/>
          <w:bCs/>
          <w:sz w:val="32"/>
          <w:szCs w:val="32"/>
          <w:u w:val="single"/>
        </w:rPr>
        <w:t>Afrika</w:t>
      </w:r>
      <w:r>
        <w:rPr>
          <w:b/>
          <w:bCs/>
          <w:sz w:val="32"/>
          <w:szCs w:val="32"/>
          <w:u w:val="single"/>
        </w:rPr>
        <w:t xml:space="preserve"> - r</w:t>
      </w:r>
      <w:r w:rsidR="00CA2D0C" w:rsidRPr="00823859">
        <w:rPr>
          <w:b/>
          <w:bCs/>
          <w:sz w:val="32"/>
          <w:szCs w:val="32"/>
          <w:u w:val="single"/>
        </w:rPr>
        <w:t>astlinstvo a</w:t>
      </w:r>
      <w:r w:rsidR="00A27DA2">
        <w:rPr>
          <w:b/>
          <w:bCs/>
          <w:sz w:val="32"/>
          <w:szCs w:val="32"/>
          <w:u w:val="single"/>
        </w:rPr>
        <w:t> </w:t>
      </w:r>
      <w:r w:rsidR="00CA2D0C" w:rsidRPr="00823859">
        <w:rPr>
          <w:b/>
          <w:bCs/>
          <w:sz w:val="32"/>
          <w:szCs w:val="32"/>
          <w:u w:val="single"/>
        </w:rPr>
        <w:t>živočíšstvo</w:t>
      </w:r>
    </w:p>
    <w:p w:rsidR="00A27DA2" w:rsidRPr="00823859" w:rsidRDefault="00A27DA2" w:rsidP="00CA2D0C">
      <w:pPr>
        <w:jc w:val="center"/>
        <w:rPr>
          <w:b/>
          <w:bCs/>
          <w:sz w:val="32"/>
          <w:szCs w:val="32"/>
          <w:u w:val="single"/>
        </w:rPr>
      </w:pPr>
    </w:p>
    <w:p w:rsidR="00E07D8D" w:rsidRDefault="00E07D8D" w:rsidP="00155B18">
      <w:pPr>
        <w:spacing w:after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1. </w:t>
      </w:r>
      <w:r w:rsidR="00CA2D0C" w:rsidRPr="00E07D8D">
        <w:rPr>
          <w:b/>
          <w:sz w:val="28"/>
          <w:szCs w:val="28"/>
        </w:rPr>
        <w:t>Dažďové lesy</w:t>
      </w:r>
      <w:r w:rsidRPr="00E07D8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07D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sa rozprestierajú </w:t>
      </w:r>
      <w:r w:rsidR="00CA2D0C" w:rsidRPr="00E07D8D">
        <w:rPr>
          <w:sz w:val="28"/>
          <w:szCs w:val="28"/>
        </w:rPr>
        <w:t>v oblasti okolo rovníka</w:t>
      </w:r>
      <w:r>
        <w:rPr>
          <w:sz w:val="28"/>
          <w:szCs w:val="28"/>
        </w:rPr>
        <w:t xml:space="preserve">. Majú dostatok  </w:t>
      </w:r>
    </w:p>
    <w:p w:rsidR="00CA2D0C" w:rsidRDefault="00E07D8D" w:rsidP="00155B18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>tepla a zrážok. Rastú tam vzácne druhy stromov  - eben, mahagón.</w:t>
      </w:r>
    </w:p>
    <w:p w:rsidR="00E07D8D" w:rsidRDefault="00E07D8D" w:rsidP="00155B18">
      <w:pPr>
        <w:spacing w:after="0" w:line="360" w:lineRule="auto"/>
        <w:rPr>
          <w:sz w:val="28"/>
          <w:szCs w:val="28"/>
        </w:rPr>
      </w:pPr>
      <w:r w:rsidRPr="00E07D8D">
        <w:rPr>
          <w:b/>
          <w:sz w:val="28"/>
          <w:szCs w:val="28"/>
        </w:rPr>
        <w:t>2</w:t>
      </w:r>
      <w:r w:rsidR="00CA2D0C" w:rsidRPr="00E07D8D">
        <w:rPr>
          <w:b/>
          <w:sz w:val="28"/>
          <w:szCs w:val="28"/>
        </w:rPr>
        <w:t>. Savany</w:t>
      </w:r>
      <w:r>
        <w:rPr>
          <w:b/>
          <w:sz w:val="28"/>
          <w:szCs w:val="28"/>
        </w:rPr>
        <w:t xml:space="preserve"> </w:t>
      </w:r>
      <w:r w:rsidRPr="009151AD">
        <w:rPr>
          <w:sz w:val="28"/>
          <w:szCs w:val="28"/>
        </w:rPr>
        <w:t xml:space="preserve">– </w:t>
      </w:r>
      <w:r w:rsidRPr="00E07D8D">
        <w:rPr>
          <w:sz w:val="28"/>
          <w:szCs w:val="28"/>
        </w:rPr>
        <w:t xml:space="preserve">rozprestierajú sa smerom k obratníkom. Strieda sa tu obdobie </w:t>
      </w:r>
    </w:p>
    <w:p w:rsidR="00CA2D0C" w:rsidRDefault="00E07D8D" w:rsidP="00155B18">
      <w:pPr>
        <w:spacing w:after="0" w:line="360" w:lineRule="auto"/>
        <w:ind w:left="284"/>
        <w:rPr>
          <w:sz w:val="28"/>
          <w:szCs w:val="28"/>
        </w:rPr>
      </w:pPr>
      <w:r w:rsidRPr="00E07D8D">
        <w:rPr>
          <w:sz w:val="28"/>
          <w:szCs w:val="28"/>
        </w:rPr>
        <w:t>dažďov a sucha.</w:t>
      </w:r>
      <w:r>
        <w:rPr>
          <w:sz w:val="28"/>
          <w:szCs w:val="28"/>
        </w:rPr>
        <w:t xml:space="preserve"> Sú porastené trávou a kríkmi. Tam, kde je viac vlahy, rastú aj stromy. Najrozšírenejšie sú  </w:t>
      </w:r>
      <w:proofErr w:type="spellStart"/>
      <w:r w:rsidR="00CA2D0C" w:rsidRPr="00823859">
        <w:rPr>
          <w:sz w:val="28"/>
          <w:szCs w:val="28"/>
        </w:rPr>
        <w:t>baobaby</w:t>
      </w:r>
      <w:proofErr w:type="spellEnd"/>
      <w:r>
        <w:rPr>
          <w:sz w:val="28"/>
          <w:szCs w:val="28"/>
        </w:rPr>
        <w:t xml:space="preserve"> a</w:t>
      </w:r>
      <w:r w:rsidR="009151AD">
        <w:rPr>
          <w:sz w:val="28"/>
          <w:szCs w:val="28"/>
        </w:rPr>
        <w:t> </w:t>
      </w:r>
      <w:r w:rsidR="00CA2D0C" w:rsidRPr="00823859">
        <w:rPr>
          <w:sz w:val="28"/>
          <w:szCs w:val="28"/>
        </w:rPr>
        <w:t>akácie</w:t>
      </w:r>
      <w:r w:rsidR="009151AD">
        <w:rPr>
          <w:sz w:val="28"/>
          <w:szCs w:val="28"/>
        </w:rPr>
        <w:t>.</w:t>
      </w:r>
    </w:p>
    <w:p w:rsidR="00D63006" w:rsidRDefault="00D63006" w:rsidP="00155B18">
      <w:pPr>
        <w:spacing w:after="0" w:line="360" w:lineRule="auto"/>
        <w:ind w:left="284"/>
        <w:rPr>
          <w:sz w:val="28"/>
          <w:szCs w:val="28"/>
        </w:rPr>
      </w:pPr>
      <w:r w:rsidRPr="00D63006">
        <w:rPr>
          <w:noProof/>
          <w:sz w:val="28"/>
          <w:szCs w:val="28"/>
        </w:rPr>
        <w:drawing>
          <wp:inline distT="0" distB="0" distL="0" distR="0">
            <wp:extent cx="2114550" cy="2266950"/>
            <wp:effectExtent l="19050" t="0" r="0" b="0"/>
            <wp:docPr id="10" name="Obrázok 8" descr="VÃ½sledok vyhÄ¾adÃ¡vania obrÃ¡zkov pre dopyt baobab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7D27B5B-82B2-45D6-965A-1AB080C98A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 descr="VÃ½sledok vyhÄ¾adÃ¡vania obrÃ¡zkov pre dopyt baobab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7D27B5B-82B2-45D6-965A-1AB080C98A3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85" cy="226827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63006">
        <w:rPr>
          <w:noProof/>
        </w:rPr>
        <w:t xml:space="preserve"> </w:t>
      </w:r>
      <w:r>
        <w:rPr>
          <w:noProof/>
        </w:rPr>
        <w:t xml:space="preserve">       </w:t>
      </w:r>
      <w:r w:rsidRPr="00D63006">
        <w:rPr>
          <w:noProof/>
          <w:sz w:val="28"/>
          <w:szCs w:val="28"/>
        </w:rPr>
        <w:drawing>
          <wp:inline distT="0" distB="0" distL="0" distR="0">
            <wp:extent cx="3000374" cy="2200275"/>
            <wp:effectExtent l="19050" t="0" r="0" b="0"/>
            <wp:docPr id="11" name="Obrázok 9" descr="VÃ½sledok vyhÄ¾adÃ¡vania obrÃ¡zkov pre dopyt akÃ¡cie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759D7CB-A8EC-4C85-B3BE-CC841FB994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VÃ½sledok vyhÄ¾adÃ¡vania obrÃ¡zkov pre dopyt akÃ¡cie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759D7CB-A8EC-4C85-B3BE-CC841FB9941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83" cy="219954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A2D0C" w:rsidRDefault="009151AD" w:rsidP="00155B18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Žijú tu - </w:t>
      </w:r>
      <w:r w:rsidR="00CA2D0C" w:rsidRPr="00823859">
        <w:rPr>
          <w:sz w:val="28"/>
          <w:szCs w:val="28"/>
        </w:rPr>
        <w:t xml:space="preserve">zebry, antilopy, </w:t>
      </w:r>
      <w:r>
        <w:rPr>
          <w:sz w:val="28"/>
          <w:szCs w:val="28"/>
        </w:rPr>
        <w:t>slony, žirafy,</w:t>
      </w:r>
      <w:r w:rsidR="00155B18">
        <w:rPr>
          <w:sz w:val="28"/>
          <w:szCs w:val="28"/>
        </w:rPr>
        <w:t xml:space="preserve"> </w:t>
      </w:r>
      <w:r w:rsidR="00CA2D0C" w:rsidRPr="00823859">
        <w:rPr>
          <w:sz w:val="28"/>
          <w:szCs w:val="28"/>
        </w:rPr>
        <w:t>levy, gepardy</w:t>
      </w:r>
      <w:r>
        <w:rPr>
          <w:sz w:val="28"/>
          <w:szCs w:val="28"/>
        </w:rPr>
        <w:t>.</w:t>
      </w:r>
    </w:p>
    <w:p w:rsidR="00D63006" w:rsidRDefault="00D63006" w:rsidP="00155B18">
      <w:pPr>
        <w:spacing w:after="0" w:line="360" w:lineRule="auto"/>
        <w:rPr>
          <w:sz w:val="28"/>
          <w:szCs w:val="28"/>
        </w:rPr>
      </w:pPr>
      <w:r w:rsidRPr="00D63006">
        <w:rPr>
          <w:noProof/>
          <w:sz w:val="28"/>
          <w:szCs w:val="28"/>
        </w:rPr>
        <w:drawing>
          <wp:inline distT="0" distB="0" distL="0" distR="0">
            <wp:extent cx="2971800" cy="2286000"/>
            <wp:effectExtent l="19050" t="0" r="0" b="0"/>
            <wp:docPr id="8" name="Obrázok 5" descr="VÃ½sledok vyhÄ¾adÃ¡vania obrÃ¡zkov pre dopyt zebry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6BEE035-2F9D-4E16-853A-21C914D663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VÃ½sledok vyhÄ¾adÃ¡vania obrÃ¡zkov pre dopyt zebry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6BEE035-2F9D-4E16-853A-21C914D6634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39" cy="228618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63006">
        <w:rPr>
          <w:noProof/>
        </w:rPr>
        <w:t xml:space="preserve"> </w:t>
      </w:r>
      <w:r w:rsidRPr="00D63006">
        <w:rPr>
          <w:noProof/>
          <w:sz w:val="28"/>
          <w:szCs w:val="28"/>
        </w:rPr>
        <w:drawing>
          <wp:inline distT="0" distB="0" distL="0" distR="0">
            <wp:extent cx="2533650" cy="2285999"/>
            <wp:effectExtent l="19050" t="0" r="0" b="0"/>
            <wp:docPr id="9" name="Obrázok 7" descr="VÃ½sledok vyhÄ¾adÃ¡vania obrÃ¡zkov pre dopyt antilopy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D7820F2-58F8-4941-9856-054ADB9363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VÃ½sledok vyhÄ¾adÃ¡vania obrÃ¡zkov pre dopyt antilopy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D7820F2-58F8-4941-9856-054ADB9363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43" cy="228725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55B18" w:rsidRDefault="00155B18" w:rsidP="009151AD">
      <w:pPr>
        <w:spacing w:after="0" w:line="240" w:lineRule="auto"/>
        <w:rPr>
          <w:sz w:val="28"/>
          <w:szCs w:val="28"/>
        </w:rPr>
      </w:pPr>
      <w:r w:rsidRPr="00155B18">
        <w:rPr>
          <w:noProof/>
          <w:sz w:val="28"/>
          <w:szCs w:val="28"/>
        </w:rPr>
        <w:drawing>
          <wp:inline distT="0" distB="0" distL="0" distR="0">
            <wp:extent cx="2609850" cy="1752600"/>
            <wp:effectExtent l="19050" t="0" r="0" b="0"/>
            <wp:docPr id="3" name="Obrázok 1" descr="VÃ½sledok vyhÄ¾adÃ¡vania obrÃ¡zkov pre dopyt slony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1B34D1C-046C-457C-9395-F5BD7A9D64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VÃ½sledok vyhÄ¾adÃ¡vania obrÃ¡zkov pre dopyt slony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1B34D1C-046C-457C-9395-F5BD7A9D645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29" cy="175466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 w:rsidRPr="00155B18">
        <w:rPr>
          <w:noProof/>
          <w:sz w:val="28"/>
          <w:szCs w:val="28"/>
        </w:rPr>
        <w:drawing>
          <wp:inline distT="0" distB="0" distL="0" distR="0">
            <wp:extent cx="2400300" cy="1809750"/>
            <wp:effectExtent l="19050" t="0" r="0" b="0"/>
            <wp:docPr id="4" name="Obrázok 2" descr="VÃ½sledok vyhÄ¾adÃ¡vania obrÃ¡zkov pre dopyt Å¾irafy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3132244-33B6-434A-A000-4CF6A2621F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VÃ½sledok vyhÄ¾adÃ¡vania obrÃ¡zkov pre dopyt Å¾irafy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3132244-33B6-434A-A000-4CF6A2621FB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97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55B18" w:rsidRDefault="00155B18" w:rsidP="009151AD">
      <w:pPr>
        <w:spacing w:after="0" w:line="240" w:lineRule="auto"/>
        <w:rPr>
          <w:sz w:val="28"/>
          <w:szCs w:val="28"/>
        </w:rPr>
      </w:pPr>
    </w:p>
    <w:p w:rsidR="00155B18" w:rsidRDefault="00155B18" w:rsidP="009151AD">
      <w:pPr>
        <w:spacing w:after="0" w:line="240" w:lineRule="auto"/>
        <w:rPr>
          <w:sz w:val="28"/>
          <w:szCs w:val="28"/>
        </w:rPr>
      </w:pPr>
      <w:r w:rsidRPr="00155B18">
        <w:rPr>
          <w:noProof/>
          <w:sz w:val="28"/>
          <w:szCs w:val="28"/>
        </w:rPr>
        <w:drawing>
          <wp:inline distT="0" distB="0" distL="0" distR="0">
            <wp:extent cx="2533650" cy="2105025"/>
            <wp:effectExtent l="19050" t="0" r="0" b="0"/>
            <wp:docPr id="5" name="Obrázok 3" descr="VÃ½sledok vyhÄ¾adÃ¡vania obrÃ¡zkov pre dopyt gepard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3795DAD-FB5C-4583-A358-E893EAABD6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" name="Picture 18" descr="VÃ½sledok vyhÄ¾adÃ¡vania obrÃ¡zkov pre dopyt gepard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3795DAD-FB5C-4583-A358-E893EAABD68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05" cy="210581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155B18">
        <w:rPr>
          <w:noProof/>
          <w:sz w:val="28"/>
          <w:szCs w:val="28"/>
        </w:rPr>
        <w:drawing>
          <wp:inline distT="0" distB="0" distL="0" distR="0">
            <wp:extent cx="2800350" cy="2105025"/>
            <wp:effectExtent l="19050" t="0" r="0" b="0"/>
            <wp:docPr id="7" name="Obrázok 4" descr="VÃ½sledok vyhÄ¾adÃ¡vania obrÃ¡zkov pre dopyt lev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3D9CFC9-3621-450D-91DF-1C1A7464B7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" name="Picture 16" descr="VÃ½sledok vyhÄ¾adÃ¡vania obrÃ¡zkov pre dopyt lev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3D9CFC9-3621-450D-91DF-1C1A7464B7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40" cy="21060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55B18" w:rsidRDefault="00155B18" w:rsidP="009151AD">
      <w:pPr>
        <w:spacing w:after="0" w:line="240" w:lineRule="auto"/>
        <w:rPr>
          <w:sz w:val="28"/>
          <w:szCs w:val="28"/>
        </w:rPr>
      </w:pPr>
    </w:p>
    <w:p w:rsidR="00155B18" w:rsidRDefault="00155B18" w:rsidP="009151AD">
      <w:pPr>
        <w:spacing w:after="0" w:line="240" w:lineRule="auto"/>
        <w:rPr>
          <w:sz w:val="28"/>
          <w:szCs w:val="28"/>
        </w:rPr>
      </w:pPr>
    </w:p>
    <w:p w:rsidR="009151AD" w:rsidRDefault="009151AD" w:rsidP="009151AD">
      <w:pPr>
        <w:rPr>
          <w:sz w:val="28"/>
          <w:szCs w:val="28"/>
        </w:rPr>
      </w:pPr>
      <w:r w:rsidRPr="009151AD">
        <w:rPr>
          <w:b/>
          <w:sz w:val="28"/>
          <w:szCs w:val="28"/>
        </w:rPr>
        <w:t>3</w:t>
      </w:r>
      <w:r w:rsidR="00CA2D0C" w:rsidRPr="009151AD">
        <w:rPr>
          <w:b/>
          <w:sz w:val="28"/>
          <w:szCs w:val="28"/>
        </w:rPr>
        <w:t>. Púšte</w:t>
      </w:r>
      <w:r w:rsidRPr="009151AD">
        <w:rPr>
          <w:b/>
          <w:sz w:val="28"/>
          <w:szCs w:val="28"/>
        </w:rPr>
        <w:t xml:space="preserve"> a</w:t>
      </w:r>
      <w:r>
        <w:rPr>
          <w:b/>
          <w:sz w:val="28"/>
          <w:szCs w:val="28"/>
        </w:rPr>
        <w:t> </w:t>
      </w:r>
      <w:r w:rsidRPr="009151AD">
        <w:rPr>
          <w:b/>
          <w:sz w:val="28"/>
          <w:szCs w:val="28"/>
        </w:rPr>
        <w:t>polopúšte</w:t>
      </w:r>
      <w:r>
        <w:rPr>
          <w:b/>
          <w:sz w:val="28"/>
          <w:szCs w:val="28"/>
        </w:rPr>
        <w:t xml:space="preserve"> </w:t>
      </w:r>
      <w:r w:rsidRPr="009151AD">
        <w:rPr>
          <w:sz w:val="28"/>
          <w:szCs w:val="28"/>
        </w:rPr>
        <w:t xml:space="preserve">– sa rozprestierajú okolo obratníka Raka a Kozorožca </w:t>
      </w:r>
      <w:r>
        <w:rPr>
          <w:sz w:val="28"/>
          <w:szCs w:val="28"/>
        </w:rPr>
        <w:t xml:space="preserve">-   </w:t>
      </w:r>
    </w:p>
    <w:p w:rsidR="00CA2D0C" w:rsidRPr="009151AD" w:rsidRDefault="009151AD" w:rsidP="009151A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151AD">
        <w:rPr>
          <w:b/>
          <w:sz w:val="28"/>
          <w:szCs w:val="28"/>
        </w:rPr>
        <w:t xml:space="preserve">Sahara, </w:t>
      </w:r>
      <w:proofErr w:type="spellStart"/>
      <w:r w:rsidRPr="009151AD">
        <w:rPr>
          <w:b/>
          <w:sz w:val="28"/>
          <w:szCs w:val="28"/>
        </w:rPr>
        <w:t>Namíb</w:t>
      </w:r>
      <w:proofErr w:type="spellEnd"/>
      <w:r w:rsidRPr="009151AD">
        <w:rPr>
          <w:b/>
          <w:sz w:val="28"/>
          <w:szCs w:val="28"/>
        </w:rPr>
        <w:t>, Kalahari</w:t>
      </w:r>
      <w:r w:rsidR="006763E5">
        <w:rPr>
          <w:b/>
          <w:sz w:val="28"/>
          <w:szCs w:val="28"/>
        </w:rPr>
        <w:t>.</w:t>
      </w:r>
    </w:p>
    <w:p w:rsidR="00CA2D0C" w:rsidRPr="00823859" w:rsidRDefault="009151AD" w:rsidP="009151A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Najväčšia púšť v Afrike a na svete je </w:t>
      </w:r>
      <w:r w:rsidRPr="009151AD">
        <w:rPr>
          <w:b/>
          <w:sz w:val="28"/>
          <w:szCs w:val="28"/>
        </w:rPr>
        <w:t>Sahara.</w:t>
      </w:r>
      <w:r>
        <w:rPr>
          <w:sz w:val="28"/>
          <w:szCs w:val="28"/>
        </w:rPr>
        <w:t xml:space="preserve"> Má skalnatý, štrkový, ale aj piesočnatý povrch. </w:t>
      </w:r>
    </w:p>
    <w:p w:rsidR="006763E5" w:rsidRDefault="006763E5" w:rsidP="009151AD">
      <w:pPr>
        <w:spacing w:after="0" w:line="240" w:lineRule="auto"/>
        <w:rPr>
          <w:b/>
          <w:sz w:val="28"/>
          <w:szCs w:val="28"/>
        </w:rPr>
      </w:pPr>
    </w:p>
    <w:p w:rsidR="00F35916" w:rsidRDefault="00F35916" w:rsidP="009151AD">
      <w:pPr>
        <w:spacing w:after="0" w:line="240" w:lineRule="auto"/>
        <w:rPr>
          <w:b/>
          <w:sz w:val="28"/>
          <w:szCs w:val="28"/>
        </w:rPr>
      </w:pPr>
    </w:p>
    <w:p w:rsidR="0086504C" w:rsidRDefault="009151AD" w:rsidP="00D63006">
      <w:pPr>
        <w:spacing w:after="0" w:line="240" w:lineRule="auto"/>
        <w:rPr>
          <w:sz w:val="28"/>
          <w:szCs w:val="28"/>
        </w:rPr>
      </w:pPr>
      <w:r w:rsidRPr="006763E5">
        <w:rPr>
          <w:b/>
          <w:sz w:val="28"/>
          <w:szCs w:val="28"/>
        </w:rPr>
        <w:t>Oá</w:t>
      </w:r>
      <w:r w:rsidR="006763E5" w:rsidRPr="006763E5">
        <w:rPr>
          <w:b/>
          <w:sz w:val="28"/>
          <w:szCs w:val="28"/>
        </w:rPr>
        <w:t>za</w:t>
      </w:r>
      <w:r w:rsidRPr="006763E5">
        <w:rPr>
          <w:b/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6763E5">
        <w:rPr>
          <w:sz w:val="28"/>
          <w:szCs w:val="28"/>
        </w:rPr>
        <w:t>m</w:t>
      </w:r>
      <w:r w:rsidR="00CA2D0C" w:rsidRPr="00823859">
        <w:rPr>
          <w:sz w:val="28"/>
          <w:szCs w:val="28"/>
        </w:rPr>
        <w:t>iest</w:t>
      </w:r>
      <w:r w:rsidR="006763E5">
        <w:rPr>
          <w:sz w:val="28"/>
          <w:szCs w:val="28"/>
        </w:rPr>
        <w:t>o</w:t>
      </w:r>
      <w:r w:rsidR="00CA2D0C" w:rsidRPr="00823859">
        <w:rPr>
          <w:sz w:val="28"/>
          <w:szCs w:val="28"/>
        </w:rPr>
        <w:t xml:space="preserve"> v púš</w:t>
      </w:r>
      <w:r w:rsidR="006763E5">
        <w:rPr>
          <w:sz w:val="28"/>
          <w:szCs w:val="28"/>
        </w:rPr>
        <w:t>ti</w:t>
      </w:r>
      <w:r w:rsidR="00CA2D0C" w:rsidRPr="00823859">
        <w:rPr>
          <w:sz w:val="28"/>
          <w:szCs w:val="28"/>
        </w:rPr>
        <w:t xml:space="preserve">, kde sa </w:t>
      </w:r>
      <w:r w:rsidR="006763E5">
        <w:rPr>
          <w:sz w:val="28"/>
          <w:szCs w:val="28"/>
        </w:rPr>
        <w:t>nachádza</w:t>
      </w:r>
      <w:r w:rsidR="00CA2D0C" w:rsidRPr="00823859">
        <w:rPr>
          <w:sz w:val="28"/>
          <w:szCs w:val="28"/>
        </w:rPr>
        <w:t xml:space="preserve"> voda </w:t>
      </w:r>
    </w:p>
    <w:p w:rsidR="00F35916" w:rsidRDefault="00F35916" w:rsidP="00D63006">
      <w:pPr>
        <w:spacing w:after="0" w:line="240" w:lineRule="auto"/>
        <w:rPr>
          <w:sz w:val="28"/>
          <w:szCs w:val="28"/>
        </w:rPr>
      </w:pPr>
    </w:p>
    <w:p w:rsidR="00F35916" w:rsidRDefault="00F35916" w:rsidP="00D63006">
      <w:pPr>
        <w:spacing w:after="0" w:line="240" w:lineRule="auto"/>
      </w:pPr>
      <w:r w:rsidRPr="00F35916">
        <w:drawing>
          <wp:inline distT="0" distB="0" distL="0" distR="0">
            <wp:extent cx="5760720" cy="3490362"/>
            <wp:effectExtent l="19050" t="0" r="0" b="0"/>
            <wp:docPr id="1" name="Obrázok 10" descr="VÃ½sledok vyhÄ¾adÃ¡vania obrÃ¡zkov pre dopyt oÃ¡zy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26774D3B-BAA1-4CBB-9B57-23EF165525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VÃ½sledok vyhÄ¾adÃ¡vania obrÃ¡zkov pre dopyt oÃ¡zy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26774D3B-BAA1-4CBB-9B57-23EF1655258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036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679E7" w:rsidRDefault="00F679E7" w:rsidP="00D63006">
      <w:pPr>
        <w:spacing w:after="0" w:line="240" w:lineRule="auto"/>
      </w:pPr>
    </w:p>
    <w:p w:rsidR="00F679E7" w:rsidRDefault="00F679E7" w:rsidP="00D63006">
      <w:pPr>
        <w:spacing w:after="0" w:line="240" w:lineRule="auto"/>
      </w:pPr>
    </w:p>
    <w:p w:rsidR="00F679E7" w:rsidRDefault="00F679E7" w:rsidP="00D63006">
      <w:pPr>
        <w:spacing w:after="0" w:line="240" w:lineRule="auto"/>
      </w:pPr>
    </w:p>
    <w:p w:rsidR="00F679E7" w:rsidRPr="00F679E7" w:rsidRDefault="00F679E7" w:rsidP="00D63006">
      <w:pPr>
        <w:spacing w:after="0" w:line="240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F679E7">
        <w:rPr>
          <w:rFonts w:ascii="Times New Roman" w:hAnsi="Times New Roman" w:cs="Times New Roman"/>
          <w:color w:val="FF0000"/>
          <w:sz w:val="36"/>
          <w:szCs w:val="36"/>
        </w:rPr>
        <w:t>Poznámky si prečítajte, prepíšte do zošita a naučte sa.</w:t>
      </w:r>
    </w:p>
    <w:sectPr w:rsidR="00F679E7" w:rsidRPr="00F679E7" w:rsidSect="00126D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86F0F"/>
    <w:multiLevelType w:val="hybridMultilevel"/>
    <w:tmpl w:val="B840E16A"/>
    <w:lvl w:ilvl="0" w:tplc="283AAC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164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9A68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BA5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20F6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78CB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A9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E6B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6AD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9796BDC"/>
    <w:multiLevelType w:val="hybridMultilevel"/>
    <w:tmpl w:val="4D960786"/>
    <w:lvl w:ilvl="0" w:tplc="EFF8B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841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2E9C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C67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DC4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C6C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C6F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66F1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40E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3DC2E00"/>
    <w:multiLevelType w:val="hybridMultilevel"/>
    <w:tmpl w:val="D6A88138"/>
    <w:lvl w:ilvl="0" w:tplc="DB9EC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3CBC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7448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669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C05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6CE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0C0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529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9A7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7F31793"/>
    <w:multiLevelType w:val="hybridMultilevel"/>
    <w:tmpl w:val="3C3AF5EE"/>
    <w:lvl w:ilvl="0" w:tplc="46628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BC92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9258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488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D04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D82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708C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3A2A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988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E0B7133"/>
    <w:multiLevelType w:val="hybridMultilevel"/>
    <w:tmpl w:val="159E9F28"/>
    <w:lvl w:ilvl="0" w:tplc="6F0E0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F219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2A7F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58B8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BABE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1C24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CCB2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D886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5278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A61B76"/>
    <w:multiLevelType w:val="hybridMultilevel"/>
    <w:tmpl w:val="7B7E03D6"/>
    <w:lvl w:ilvl="0" w:tplc="634493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1ABD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1EFA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F2D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F83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207B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9CC4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1CE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0CD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D66580B"/>
    <w:multiLevelType w:val="hybridMultilevel"/>
    <w:tmpl w:val="D4427F0C"/>
    <w:lvl w:ilvl="0" w:tplc="6C72BE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F0A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4064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909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76E7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749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447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F8C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381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7113C33"/>
    <w:multiLevelType w:val="hybridMultilevel"/>
    <w:tmpl w:val="62DAB22C"/>
    <w:lvl w:ilvl="0" w:tplc="C1B6E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B6A7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D28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5EB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627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9AD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B2F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82C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5A7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71366D6"/>
    <w:multiLevelType w:val="hybridMultilevel"/>
    <w:tmpl w:val="D3F642B2"/>
    <w:lvl w:ilvl="0" w:tplc="2B640DF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982A25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3A099F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45AE15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B94275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5809D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398D16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E52C7E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572067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CA2D0C"/>
    <w:rsid w:val="00126D26"/>
    <w:rsid w:val="00155B18"/>
    <w:rsid w:val="006763E5"/>
    <w:rsid w:val="0086504C"/>
    <w:rsid w:val="009151AD"/>
    <w:rsid w:val="00A27DA2"/>
    <w:rsid w:val="00CA2D0C"/>
    <w:rsid w:val="00D63006"/>
    <w:rsid w:val="00D63379"/>
    <w:rsid w:val="00E07D8D"/>
    <w:rsid w:val="00F35916"/>
    <w:rsid w:val="00F67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26D26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55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55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Zubková</dc:creator>
  <cp:keywords/>
  <dc:description/>
  <cp:lastModifiedBy>Zubková</cp:lastModifiedBy>
  <cp:revision>9</cp:revision>
  <dcterms:created xsi:type="dcterms:W3CDTF">2020-10-30T14:26:00Z</dcterms:created>
  <dcterms:modified xsi:type="dcterms:W3CDTF">2020-10-30T15:21:00Z</dcterms:modified>
</cp:coreProperties>
</file>