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03A6390C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2F20A3">
        <w:rPr>
          <w:rFonts w:ascii="Times New Roman" w:hAnsi="Times New Roman" w:cs="Times New Roman"/>
          <w:b/>
          <w:sz w:val="24"/>
          <w:szCs w:val="24"/>
        </w:rPr>
        <w:t>6a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B40E31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6673CA" w:rsidRPr="00A31949" w14:paraId="5BCB1766" w14:textId="77777777" w:rsidTr="00B40E31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6673CA" w:rsidRDefault="006673CA" w:rsidP="00CE3E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16886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326A1E1B" w:rsidR="006673CA" w:rsidRDefault="006673CA" w:rsidP="00CE3E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14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7DA8C851" w:rsidR="006673CA" w:rsidRPr="00A1199F" w:rsidRDefault="006673CA" w:rsidP="00CE3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0F0112D7" w:rsidR="006673CA" w:rsidRPr="00CE3EF3" w:rsidRDefault="006673CA" w:rsidP="00CE3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9C0" w14:textId="5F44400E" w:rsidR="006673CA" w:rsidRDefault="006673CA" w:rsidP="00CE3EF3">
            <w:pPr>
              <w:rPr>
                <w:rStyle w:val="Pogrubienie"/>
                <w:rFonts w:ascii="Helvetica" w:hAnsi="Helvetica" w:cs="Helvetica"/>
                <w:color w:val="000000"/>
              </w:rPr>
            </w:pPr>
            <w:r>
              <w:rPr>
                <w:rStyle w:val="Pogrubienie"/>
                <w:rFonts w:ascii="Helvetica" w:hAnsi="Helvetica" w:cs="Helvetica"/>
                <w:color w:val="000000"/>
              </w:rPr>
              <w:t> </w:t>
            </w:r>
          </w:p>
          <w:p w14:paraId="014C00E6" w14:textId="4B5E59D3" w:rsidR="003E7833" w:rsidRPr="00A31949" w:rsidRDefault="003E7833" w:rsidP="00CE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D0C97" w14:paraId="6FACCB03" w14:textId="77777777" w:rsidTr="00B40E31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9D0C97" w:rsidRDefault="009D0C97" w:rsidP="009D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3DF89C6E" w:rsidR="009D0C97" w:rsidRDefault="009D0C97" w:rsidP="009D0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6D34C798" w:rsidR="009D0C97" w:rsidRDefault="009D0C97" w:rsidP="009D0C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C00">
              <w:rPr>
                <w:rFonts w:ascii="Times New Roman" w:hAnsi="Times New Roman" w:cs="Times New Roman"/>
              </w:rPr>
              <w:t>Relacje Polski z sąsiadami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067" w14:textId="77777777" w:rsidR="009D0C97" w:rsidRPr="00581C00" w:rsidRDefault="009D0C97" w:rsidP="009D0C97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>s. 168-172</w:t>
            </w:r>
          </w:p>
          <w:p w14:paraId="65900626" w14:textId="77777777" w:rsidR="009D0C97" w:rsidRPr="00581C00" w:rsidRDefault="009D0C97" w:rsidP="009D0C97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> </w:t>
            </w:r>
          </w:p>
          <w:p w14:paraId="6148CBA0" w14:textId="77777777" w:rsidR="009D0C97" w:rsidRPr="00581C00" w:rsidRDefault="009D0C97" w:rsidP="009D0C97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>Przeczytaj tekst na podanych stronach, obejrzyj krótki film, a następnie zapisz notatkę do zeszytu.</w:t>
            </w:r>
          </w:p>
          <w:p w14:paraId="40B8A193" w14:textId="77777777" w:rsidR="009D0C97" w:rsidRPr="00581C00" w:rsidRDefault="009D0C97" w:rsidP="009D0C97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> </w:t>
            </w:r>
          </w:p>
          <w:p w14:paraId="061B6630" w14:textId="77777777" w:rsidR="009D0C97" w:rsidRPr="00581C00" w:rsidRDefault="000863E4" w:rsidP="009D0C97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hyperlink r:id="rId5" w:history="1">
              <w:r w:rsidR="009D0C97" w:rsidRPr="00581C00">
                <w:rPr>
                  <w:rStyle w:val="Hipercze"/>
                  <w:sz w:val="22"/>
                  <w:szCs w:val="22"/>
                </w:rPr>
                <w:t>https://www.youtube.com/watch?v=GOCW-57a7oA</w:t>
              </w:r>
            </w:hyperlink>
          </w:p>
          <w:p w14:paraId="642BF47C" w14:textId="77777777" w:rsidR="009D0C97" w:rsidRPr="00581C00" w:rsidRDefault="009D0C97" w:rsidP="009D0C97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> </w:t>
            </w:r>
          </w:p>
          <w:p w14:paraId="054F29F8" w14:textId="77777777" w:rsidR="009D0C97" w:rsidRPr="00581C00" w:rsidRDefault="009D0C97" w:rsidP="009D0C97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  <w:u w:val="single"/>
              </w:rPr>
              <w:t>Notatka</w:t>
            </w:r>
          </w:p>
          <w:p w14:paraId="4909B84E" w14:textId="77777777" w:rsidR="009D0C97" w:rsidRPr="00581C00" w:rsidRDefault="009D0C97" w:rsidP="009D0C97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> </w:t>
            </w:r>
          </w:p>
          <w:p w14:paraId="14F05E6E" w14:textId="77777777" w:rsidR="009D0C97" w:rsidRPr="00581C00" w:rsidRDefault="009D0C97" w:rsidP="009D0C97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>1. Sąsiedzi Polski: Niemcy, Czechy, Słowacja, Ukraina, Białoruś, Litwa, Rosja (przez obwód kaliningradzki).</w:t>
            </w:r>
          </w:p>
          <w:p w14:paraId="6463707C" w14:textId="77777777" w:rsidR="009D0C97" w:rsidRPr="00581C00" w:rsidRDefault="009D0C97" w:rsidP="009D0C97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>2. Najbardziej ścisła współpraca łączy Polskę z sąsiadami należącymi do</w:t>
            </w:r>
            <w:r w:rsidRPr="00581C00">
              <w:rPr>
                <w:color w:val="2F2F2F"/>
                <w:sz w:val="22"/>
                <w:szCs w:val="22"/>
                <w:u w:val="single"/>
              </w:rPr>
              <w:t xml:space="preserve"> Unii</w:t>
            </w:r>
            <w:r w:rsidRPr="00581C00">
              <w:rPr>
                <w:color w:val="2F2F2F"/>
                <w:sz w:val="22"/>
                <w:szCs w:val="22"/>
              </w:rPr>
              <w:t xml:space="preserve"> </w:t>
            </w:r>
            <w:r w:rsidRPr="00581C00">
              <w:rPr>
                <w:color w:val="2F2F2F"/>
                <w:sz w:val="22"/>
                <w:szCs w:val="22"/>
                <w:u w:val="single"/>
              </w:rPr>
              <w:t>Europejskiej:</w:t>
            </w:r>
            <w:r w:rsidRPr="00581C00">
              <w:rPr>
                <w:color w:val="2F2F2F"/>
                <w:sz w:val="22"/>
                <w:szCs w:val="22"/>
              </w:rPr>
              <w:t xml:space="preserve"> </w:t>
            </w:r>
            <w:r w:rsidRPr="00581C00">
              <w:rPr>
                <w:b/>
                <w:bCs/>
                <w:color w:val="2F2F2F"/>
                <w:sz w:val="22"/>
                <w:szCs w:val="22"/>
              </w:rPr>
              <w:t>Czechami, Słowacją, Litwą i Niemcami.</w:t>
            </w:r>
          </w:p>
          <w:p w14:paraId="55DF2CAC" w14:textId="77777777" w:rsidR="009D0C97" w:rsidRPr="00581C00" w:rsidRDefault="009D0C97" w:rsidP="009D0C97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r w:rsidRPr="00581C00">
              <w:rPr>
                <w:color w:val="2F2F2F"/>
                <w:sz w:val="22"/>
                <w:szCs w:val="22"/>
              </w:rPr>
              <w:t xml:space="preserve">3. Wzdłuż granic Polski istnieje </w:t>
            </w:r>
            <w:r w:rsidRPr="00581C00">
              <w:rPr>
                <w:b/>
                <w:bCs/>
                <w:color w:val="2F2F2F"/>
                <w:sz w:val="22"/>
                <w:szCs w:val="22"/>
              </w:rPr>
              <w:t>16 euroregionów</w:t>
            </w:r>
            <w:r w:rsidRPr="00581C00">
              <w:rPr>
                <w:color w:val="2F2F2F"/>
                <w:sz w:val="22"/>
                <w:szCs w:val="22"/>
              </w:rPr>
              <w:t xml:space="preserve">, w których współpracują ze sobą władze lokalne obszarów przygranicznych Polski i państw należących do poszczególnych euroregionów. Województwo podkarpackie należy do euroregionu </w:t>
            </w:r>
            <w:r w:rsidRPr="00581C00">
              <w:rPr>
                <w:b/>
                <w:bCs/>
                <w:color w:val="2F2F2F"/>
                <w:sz w:val="22"/>
                <w:szCs w:val="22"/>
              </w:rPr>
              <w:t>Karpaty</w:t>
            </w:r>
            <w:r w:rsidRPr="00581C00">
              <w:rPr>
                <w:color w:val="2F2F2F"/>
                <w:sz w:val="22"/>
                <w:szCs w:val="22"/>
              </w:rPr>
              <w:t xml:space="preserve">, do którego należą poza Polską </w:t>
            </w:r>
            <w:r w:rsidRPr="00581C00">
              <w:rPr>
                <w:color w:val="2F2F2F"/>
                <w:sz w:val="22"/>
                <w:szCs w:val="22"/>
                <w:u w:val="single"/>
              </w:rPr>
              <w:t>Słowacja, Ukraina, Węgry i Rumunia</w:t>
            </w:r>
            <w:r w:rsidRPr="00581C00">
              <w:rPr>
                <w:color w:val="2F2F2F"/>
                <w:sz w:val="22"/>
                <w:szCs w:val="22"/>
              </w:rPr>
              <w:t>.</w:t>
            </w:r>
          </w:p>
          <w:p w14:paraId="13FB86D4" w14:textId="4AB894EC" w:rsidR="009D0C97" w:rsidRDefault="009D0C97" w:rsidP="009D0C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5BE0" w14:textId="77777777" w:rsidR="009D0C97" w:rsidRDefault="009D0C97" w:rsidP="009D0C97">
            <w:pPr>
              <w:rPr>
                <w:rStyle w:val="Pogrubienie"/>
                <w:rFonts w:ascii="Helvetica" w:hAnsi="Helvetica" w:cs="Helvetica"/>
                <w:color w:val="000000"/>
              </w:rPr>
            </w:pPr>
            <w:r>
              <w:rPr>
                <w:rStyle w:val="Pogrubienie"/>
                <w:rFonts w:ascii="Helvetica" w:hAnsi="Helvetica" w:cs="Helvetica"/>
                <w:color w:val="000000"/>
              </w:rPr>
              <w:t> </w:t>
            </w:r>
          </w:p>
          <w:p w14:paraId="0C566324" w14:textId="77777777" w:rsidR="009D0C97" w:rsidRDefault="000863E4" w:rsidP="009D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D0C97" w:rsidRPr="00F463A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https://epodreczniki.pl/a/sasiedzi-polski-podsumowanie/D1702Fp8P</w:t>
              </w:r>
            </w:hyperlink>
          </w:p>
          <w:p w14:paraId="6926097C" w14:textId="77777777" w:rsidR="009D0C97" w:rsidRDefault="009D0C97" w:rsidP="009D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B6BB" w14:textId="77777777" w:rsidR="009D0C97" w:rsidRPr="00581C00" w:rsidRDefault="000863E4" w:rsidP="009D0C97">
            <w:pPr>
              <w:pStyle w:val="NormalnyWeb"/>
              <w:spacing w:before="0" w:beforeAutospacing="0" w:after="0" w:afterAutospacing="0"/>
              <w:rPr>
                <w:color w:val="2F2F2F"/>
                <w:sz w:val="22"/>
                <w:szCs w:val="22"/>
              </w:rPr>
            </w:pPr>
            <w:hyperlink r:id="rId7" w:history="1">
              <w:r w:rsidR="009D0C97" w:rsidRPr="00581C00">
                <w:rPr>
                  <w:rStyle w:val="Hipercze"/>
                  <w:sz w:val="22"/>
                  <w:szCs w:val="22"/>
                </w:rPr>
                <w:t>https://www.youtube.com/watch?v=GOCW-57a7oA</w:t>
              </w:r>
            </w:hyperlink>
          </w:p>
          <w:p w14:paraId="7ADD1838" w14:textId="77777777" w:rsidR="009D0C97" w:rsidRDefault="000863E4" w:rsidP="009D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D0C97" w:rsidRPr="00F463A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https://www.youtube.com/watch?v=6IJPuo8ajMA</w:t>
              </w:r>
            </w:hyperlink>
          </w:p>
          <w:p w14:paraId="337020F3" w14:textId="77777777" w:rsidR="009D0C97" w:rsidRDefault="009D0C97" w:rsidP="009D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97" w14:paraId="49672B09" w14:textId="77777777" w:rsidTr="00B40E31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9D0C97" w:rsidRDefault="009D0C97" w:rsidP="009D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45FF951F" w:rsidR="009D0C97" w:rsidRDefault="009D0C97" w:rsidP="009D0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9D0C97" w:rsidRDefault="009D0C97" w:rsidP="009D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9D0C97" w:rsidRDefault="009D0C97" w:rsidP="009D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9D0C97" w:rsidRDefault="009D0C97" w:rsidP="009D0C9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9D0C97" w:rsidRDefault="009D0C97" w:rsidP="009D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97" w14:paraId="1C81D0F7" w14:textId="77777777" w:rsidTr="00B40E31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9D0C97" w:rsidRDefault="009D0C97" w:rsidP="009D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25DEF4FF" w:rsidR="009D0C97" w:rsidRDefault="009D0C97" w:rsidP="009D0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9D0C97" w:rsidRDefault="009D0C97" w:rsidP="009D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9D0C97" w:rsidRDefault="009D0C97" w:rsidP="009D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9D0C97" w:rsidRDefault="009D0C97" w:rsidP="009D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9D0C97" w:rsidRDefault="009D0C97" w:rsidP="009D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9D0C97" w:rsidRDefault="009D0C97" w:rsidP="009D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9D0C97" w:rsidRDefault="009D0C97" w:rsidP="009D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97" w14:paraId="362C60FD" w14:textId="77777777" w:rsidTr="00B40E31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9D0C97" w:rsidRDefault="009D0C97" w:rsidP="009D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3B125461" w:rsidR="009D0C97" w:rsidRDefault="009D0C97" w:rsidP="009D0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9D0C97" w:rsidRDefault="009D0C97" w:rsidP="009D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9D0C97" w:rsidRDefault="009D0C97" w:rsidP="009D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9D0C97" w:rsidRDefault="009D0C97" w:rsidP="009D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4885AD83" w:rsidR="009D0C97" w:rsidRDefault="009D0C97" w:rsidP="009D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szkoły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9D0C97" w:rsidRDefault="009D0C97" w:rsidP="009D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0863E4"/>
    <w:rsid w:val="0015614F"/>
    <w:rsid w:val="00204D3C"/>
    <w:rsid w:val="0029654F"/>
    <w:rsid w:val="002B7D32"/>
    <w:rsid w:val="002F20A3"/>
    <w:rsid w:val="003537BA"/>
    <w:rsid w:val="003B34C5"/>
    <w:rsid w:val="003E7833"/>
    <w:rsid w:val="00475305"/>
    <w:rsid w:val="00475AC5"/>
    <w:rsid w:val="00483E43"/>
    <w:rsid w:val="004E057E"/>
    <w:rsid w:val="004F59DF"/>
    <w:rsid w:val="00504C2B"/>
    <w:rsid w:val="0053326E"/>
    <w:rsid w:val="005754F7"/>
    <w:rsid w:val="0060587F"/>
    <w:rsid w:val="006673CA"/>
    <w:rsid w:val="006C5594"/>
    <w:rsid w:val="006E40C3"/>
    <w:rsid w:val="00723BA3"/>
    <w:rsid w:val="007613C2"/>
    <w:rsid w:val="00786C0D"/>
    <w:rsid w:val="00864338"/>
    <w:rsid w:val="008A42B4"/>
    <w:rsid w:val="008E41C8"/>
    <w:rsid w:val="008F14DD"/>
    <w:rsid w:val="00941830"/>
    <w:rsid w:val="009A46E9"/>
    <w:rsid w:val="009D0C97"/>
    <w:rsid w:val="009F54E7"/>
    <w:rsid w:val="00A1199F"/>
    <w:rsid w:val="00A13BE4"/>
    <w:rsid w:val="00A31949"/>
    <w:rsid w:val="00A76F16"/>
    <w:rsid w:val="00B40E31"/>
    <w:rsid w:val="00B43877"/>
    <w:rsid w:val="00B7795A"/>
    <w:rsid w:val="00B80B1D"/>
    <w:rsid w:val="00C30197"/>
    <w:rsid w:val="00C4501B"/>
    <w:rsid w:val="00C50A43"/>
    <w:rsid w:val="00CD2410"/>
    <w:rsid w:val="00CE3EF3"/>
    <w:rsid w:val="00D23A5D"/>
    <w:rsid w:val="00D84633"/>
    <w:rsid w:val="00DD563C"/>
    <w:rsid w:val="00DE4D0C"/>
    <w:rsid w:val="00E25BF9"/>
    <w:rsid w:val="00E95EEF"/>
    <w:rsid w:val="00F56985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1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IJPuo8aj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OCW-57a7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asiedzi-polski-podsumowanie/D1702Fp8P" TargetMode="External"/><Relationship Id="rId5" Type="http://schemas.openxmlformats.org/officeDocument/2006/relationships/hyperlink" Target="https://www.youtube.com/watch?v=GOCW-57a7o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2020-06-05T18:38:00Z</dcterms:created>
  <dcterms:modified xsi:type="dcterms:W3CDTF">2020-06-05T18:38:00Z</dcterms:modified>
</cp:coreProperties>
</file>