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FF" w:rsidRPr="00C17CD9" w:rsidRDefault="00C17CD9" w:rsidP="00C17C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CD9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C17CD9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C17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4.5. – 8.5.2020</w:t>
      </w:r>
    </w:p>
    <w:p w:rsidR="00C17CD9" w:rsidRPr="00C17CD9" w:rsidRDefault="00C17CD9" w:rsidP="00C17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D9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C17CD9" w:rsidRDefault="00C17CD9" w:rsidP="00C17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D9">
        <w:rPr>
          <w:rFonts w:ascii="Times New Roman" w:hAnsi="Times New Roman" w:cs="Times New Roman"/>
          <w:b/>
          <w:sz w:val="28"/>
          <w:szCs w:val="28"/>
        </w:rPr>
        <w:t>6.ročník</w:t>
      </w:r>
    </w:p>
    <w:p w:rsidR="00C17CD9" w:rsidRDefault="00C17CD9" w:rsidP="00C17CD9">
      <w:pPr>
        <w:rPr>
          <w:rFonts w:ascii="Times New Roman" w:hAnsi="Times New Roman" w:cs="Times New Roman"/>
          <w:b/>
          <w:sz w:val="28"/>
          <w:szCs w:val="28"/>
        </w:rPr>
      </w:pPr>
    </w:p>
    <w:p w:rsidR="00C17CD9" w:rsidRDefault="00C17CD9" w:rsidP="00C17C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7C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Kultúrne a historické pamiatky a ich ochrana </w:t>
      </w:r>
      <w:r>
        <w:rPr>
          <w:rFonts w:ascii="Times New Roman" w:hAnsi="Times New Roman" w:cs="Times New Roman"/>
          <w:b/>
          <w:sz w:val="28"/>
          <w:szCs w:val="28"/>
        </w:rPr>
        <w:t>– prepísať do zošita</w:t>
      </w:r>
    </w:p>
    <w:p w:rsidR="00C17CD9" w:rsidRDefault="00C17CD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CD9">
        <w:rPr>
          <w:rFonts w:ascii="Times New Roman" w:hAnsi="Times New Roman" w:cs="Times New Roman"/>
          <w:sz w:val="24"/>
          <w:szCs w:val="24"/>
          <w:u w:val="single"/>
        </w:rPr>
        <w:t>ochrana pamiatok</w:t>
      </w:r>
      <w:r>
        <w:rPr>
          <w:rFonts w:ascii="Times New Roman" w:hAnsi="Times New Roman" w:cs="Times New Roman"/>
          <w:sz w:val="24"/>
          <w:szCs w:val="24"/>
        </w:rPr>
        <w:t xml:space="preserve"> je snaha spoločnosti o zachovanie kultúrneho dedičstva, najmä stavieb</w:t>
      </w:r>
    </w:p>
    <w:p w:rsidR="00C17CD9" w:rsidRDefault="00C17CD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to je vytvorená organizácia </w:t>
      </w:r>
      <w:r w:rsidRPr="00C17CD9">
        <w:rPr>
          <w:rFonts w:ascii="Times New Roman" w:hAnsi="Times New Roman" w:cs="Times New Roman"/>
          <w:b/>
          <w:sz w:val="24"/>
          <w:szCs w:val="24"/>
        </w:rPr>
        <w:t>UNESCO</w:t>
      </w:r>
      <w:r w:rsidR="00FA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CD9">
        <w:rPr>
          <w:rFonts w:ascii="Times New Roman" w:hAnsi="Times New Roman" w:cs="Times New Roman"/>
          <w:sz w:val="24"/>
          <w:szCs w:val="24"/>
        </w:rPr>
        <w:t>- Organizácia spojených národov pre výchovu, vedu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7CD9">
        <w:rPr>
          <w:rFonts w:ascii="Times New Roman" w:hAnsi="Times New Roman" w:cs="Times New Roman"/>
          <w:sz w:val="24"/>
          <w:szCs w:val="24"/>
        </w:rPr>
        <w:t>kultúru</w:t>
      </w:r>
      <w:r>
        <w:rPr>
          <w:rFonts w:ascii="Times New Roman" w:hAnsi="Times New Roman" w:cs="Times New Roman"/>
          <w:sz w:val="24"/>
          <w:szCs w:val="24"/>
        </w:rPr>
        <w:t>, vznikla v roku 1945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cieľom je zachovať kultúrne a prírodné miesta mimoriadneho významu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zoznam UNESCO obsahuje </w:t>
      </w:r>
      <w:r>
        <w:rPr>
          <w:rFonts w:ascii="Times New Roman" w:hAnsi="Times New Roman" w:cs="Times New Roman"/>
          <w:b/>
          <w:sz w:val="24"/>
          <w:szCs w:val="24"/>
        </w:rPr>
        <w:t>1121</w:t>
      </w:r>
      <w:r w:rsidRPr="00FA6BB9">
        <w:rPr>
          <w:rFonts w:ascii="Times New Roman" w:hAnsi="Times New Roman" w:cs="Times New Roman"/>
          <w:b/>
          <w:sz w:val="24"/>
          <w:szCs w:val="24"/>
        </w:rPr>
        <w:t xml:space="preserve"> lokalít</w:t>
      </w:r>
      <w:r>
        <w:rPr>
          <w:rFonts w:ascii="Times New Roman" w:hAnsi="Times New Roman" w:cs="Times New Roman"/>
          <w:b/>
          <w:sz w:val="24"/>
          <w:szCs w:val="24"/>
        </w:rPr>
        <w:t xml:space="preserve"> v 167 štátoch </w:t>
      </w:r>
      <w:r w:rsidRPr="00FA6BB9">
        <w:rPr>
          <w:rFonts w:ascii="Times New Roman" w:hAnsi="Times New Roman" w:cs="Times New Roman"/>
          <w:sz w:val="24"/>
          <w:szCs w:val="24"/>
        </w:rPr>
        <w:t>celého sveta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BB9">
        <w:rPr>
          <w:rFonts w:ascii="Times New Roman" w:hAnsi="Times New Roman" w:cs="Times New Roman"/>
          <w:b/>
          <w:sz w:val="24"/>
          <w:szCs w:val="24"/>
          <w:u w:val="single"/>
        </w:rPr>
        <w:t xml:space="preserve">Zoznam pamiatok zapísaných v UNESCO na SLOVENSKU 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BB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Kultúrne pamiatky  – 6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historické centrum Bardejov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historické centrum Banskej Štiavnice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 xml:space="preserve">- dedinka </w:t>
      </w:r>
      <w:proofErr w:type="spellStart"/>
      <w:r w:rsidRPr="00FA6BB9">
        <w:rPr>
          <w:rFonts w:ascii="Times New Roman" w:hAnsi="Times New Roman" w:cs="Times New Roman"/>
          <w:sz w:val="24"/>
          <w:szCs w:val="24"/>
        </w:rPr>
        <w:t>Vlkolínec</w:t>
      </w:r>
      <w:proofErr w:type="spellEnd"/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Spišský hrad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mesto Levoča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drevené kostol</w:t>
      </w:r>
      <w:r>
        <w:rPr>
          <w:rFonts w:ascii="Times New Roman" w:hAnsi="Times New Roman" w:cs="Times New Roman"/>
          <w:sz w:val="24"/>
          <w:szCs w:val="24"/>
        </w:rPr>
        <w:t xml:space="preserve">íky na severovýchode Slovenska 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Prírodné pamiatky – </w:t>
      </w:r>
    </w:p>
    <w:p w:rsidR="00FA6BB9" w:rsidRP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jaskyne Slovenského krasu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6BB9">
        <w:rPr>
          <w:rFonts w:ascii="Times New Roman" w:hAnsi="Times New Roman" w:cs="Times New Roman"/>
          <w:sz w:val="24"/>
          <w:szCs w:val="24"/>
        </w:rPr>
        <w:t>- Karpatské bukové pralesy</w:t>
      </w: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6BB9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39E" w:rsidRDefault="00FA6BB9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DC394E4" wp14:editId="4333A8BF">
            <wp:extent cx="5264446" cy="2495550"/>
            <wp:effectExtent l="0" t="0" r="0" b="0"/>
            <wp:docPr id="4" name="Obrázok 4" descr="infovek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vekac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43" cy="25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B9" w:rsidRDefault="008650CB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39E">
        <w:rPr>
          <w:rFonts w:ascii="Times New Roman" w:hAnsi="Times New Roman" w:cs="Times New Roman"/>
          <w:b/>
          <w:sz w:val="24"/>
          <w:szCs w:val="24"/>
        </w:rPr>
        <w:lastRenderedPageBreak/>
        <w:t>Úloha na vypracovanie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650CB" w:rsidRPr="000D4BF1" w:rsidRDefault="008650CB" w:rsidP="00C17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BF1">
        <w:rPr>
          <w:rFonts w:ascii="Times New Roman" w:hAnsi="Times New Roman" w:cs="Times New Roman"/>
          <w:b/>
          <w:sz w:val="24"/>
          <w:szCs w:val="24"/>
        </w:rPr>
        <w:t>Priraďte jednotlivé obrázky</w:t>
      </w:r>
      <w:r w:rsidR="0011539E" w:rsidRPr="000D4BF1">
        <w:rPr>
          <w:rFonts w:ascii="Times New Roman" w:hAnsi="Times New Roman" w:cs="Times New Roman"/>
          <w:b/>
          <w:sz w:val="24"/>
          <w:szCs w:val="24"/>
        </w:rPr>
        <w:t xml:space="preserve"> kultúrnych pamiatok </w:t>
      </w:r>
      <w:r w:rsidRPr="000D4BF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11539E" w:rsidRPr="000D4BF1">
        <w:rPr>
          <w:rFonts w:ascii="Times New Roman" w:hAnsi="Times New Roman" w:cs="Times New Roman"/>
          <w:b/>
          <w:sz w:val="24"/>
          <w:szCs w:val="24"/>
        </w:rPr>
        <w:t xml:space="preserve"> číslam- odfotiť a odoslať </w:t>
      </w:r>
    </w:p>
    <w:p w:rsidR="008650CB" w:rsidRDefault="0011539E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9612EB7" wp14:editId="204A283B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204720" cy="1266825"/>
            <wp:effectExtent l="0" t="0" r="5080" b="9525"/>
            <wp:wrapSquare wrapText="bothSides"/>
            <wp:docPr id="5" name="Obrázok 5" descr="Spišský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šský hra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50CB">
        <w:rPr>
          <w:rFonts w:ascii="Times New Roman" w:hAnsi="Times New Roman" w:cs="Times New Roman"/>
          <w:sz w:val="24"/>
          <w:szCs w:val="24"/>
        </w:rPr>
        <w:t>A</w:t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</w:r>
      <w:r w:rsidR="008650CB">
        <w:rPr>
          <w:rFonts w:ascii="Times New Roman" w:hAnsi="Times New Roman" w:cs="Times New Roman"/>
          <w:sz w:val="24"/>
          <w:szCs w:val="24"/>
        </w:rPr>
        <w:tab/>
        <w:t>B</w:t>
      </w:r>
    </w:p>
    <w:p w:rsidR="008650CB" w:rsidRDefault="008650CB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0AD3AB53" wp14:editId="49A97C87">
            <wp:extent cx="2407920" cy="1257300"/>
            <wp:effectExtent l="0" t="0" r="0" b="0"/>
            <wp:docPr id="6" name="Obrázok 6" descr="Článok - Rezidencia Na Trojici | Literárne informačné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lánok - Rezidencia Na Trojici | Literárne informačné cent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A6BB9" w:rsidRPr="00FA6BB9" w:rsidRDefault="008650CB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88AD554" wp14:editId="5126A539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324100" cy="1390650"/>
            <wp:effectExtent l="0" t="0" r="0" b="0"/>
            <wp:wrapSquare wrapText="bothSides"/>
            <wp:docPr id="7" name="Obrázok 7" descr="Bardejov (UNESCO) | Severovýcho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dejov (UNESCO) | Severovýchod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FA6BB9" w:rsidRPr="00FA6BB9" w:rsidRDefault="008650CB" w:rsidP="00C17C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7B91CC10" wp14:editId="2E1FE7F9">
            <wp:extent cx="2427605" cy="1438275"/>
            <wp:effectExtent l="0" t="0" r="0" b="9525"/>
            <wp:docPr id="8" name="Obrázok 8" descr="Levoča - Slovaki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voča - Slovakia.tra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86" cy="14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A6BB9" w:rsidRPr="00FA6BB9" w:rsidRDefault="0011539E" w:rsidP="00C1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7CD9" w:rsidRDefault="0011539E" w:rsidP="00C17C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E2E52CA" wp14:editId="2A617C24">
            <wp:extent cx="2247542" cy="1514475"/>
            <wp:effectExtent l="0" t="0" r="635" b="0"/>
            <wp:docPr id="9" name="Obrázok 9" descr="skanzen vlkolinec - Cestujt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anzen vlkolinec - Cestujte.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18" cy="15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33BE7346" wp14:editId="03363E3F">
            <wp:extent cx="2298699" cy="1514475"/>
            <wp:effectExtent l="0" t="0" r="6985" b="0"/>
            <wp:docPr id="10" name="Obrázok 10" descr="Slovenské pamiatky UNESCO - 30 unikátnych miest na Slovensk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ovenské pamiatky UNESCO - 30 unikátnych miest na Slovensku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04" cy="15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9E" w:rsidRDefault="0011539E" w:rsidP="00C17CD9">
      <w:pPr>
        <w:rPr>
          <w:rFonts w:ascii="Times New Roman" w:hAnsi="Times New Roman" w:cs="Times New Roman"/>
          <w:sz w:val="24"/>
          <w:szCs w:val="24"/>
        </w:rPr>
      </w:pPr>
    </w:p>
    <w:p w:rsidR="0011539E" w:rsidRDefault="0011539E" w:rsidP="00C17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11539E" w:rsidRDefault="0011539E" w:rsidP="00C17C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895350" y="77343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1676400"/>
            <wp:effectExtent l="0" t="0" r="9525" b="0"/>
            <wp:wrapSquare wrapText="bothSides"/>
            <wp:docPr id="11" name="Obrázok 11" descr="AEGEE SU Bratislava/Katowice 2013: Slavic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EGEE SU Bratislava/Katowice 2013: Slavic Hero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66EFF263" wp14:editId="78B7EC3C">
            <wp:extent cx="2499918" cy="1676400"/>
            <wp:effectExtent l="0" t="0" r="0" b="0"/>
            <wp:docPr id="12" name="Obrázok 12" descr="Ubytovanie Národný park Polo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bytovanie Národný park Poloni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40" cy="16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1539E" w:rsidRPr="0011539E" w:rsidRDefault="0011539E" w:rsidP="00C17CD9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11539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t>Úloha č. 2 –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prekresli</w:t>
      </w:r>
      <w:r w:rsidRPr="0011539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te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/ vytlačte a nalepte </w:t>
      </w:r>
      <w:r w:rsidRPr="0011539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si túto mapu do zošita aj s vyznačenými pamiatkami UNESCO, a vyberte si jednu, ktorú by ste chceli navštíviť alebo ste už navštívili a čo sa vám páčilo – vypracovanú úlohu odfotiť a poslať </w:t>
      </w:r>
      <w:r w:rsidRPr="0011539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sym w:font="Wingdings" w:char="F04A"/>
      </w:r>
    </w:p>
    <w:p w:rsidR="0011539E" w:rsidRDefault="0011539E" w:rsidP="00C17CD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25E3219" wp14:editId="6DB8CA15">
            <wp:extent cx="6436995" cy="3124594"/>
            <wp:effectExtent l="0" t="0" r="1905" b="0"/>
            <wp:docPr id="13" name="Obrázok 13" descr="Pamiatky UNESCO na Slovensku | Kiska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miatky UNESCO na Slovensku | Kiska Trav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39" cy="31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9E" w:rsidRPr="00C17CD9" w:rsidRDefault="0011539E" w:rsidP="00C17CD9">
      <w:pPr>
        <w:rPr>
          <w:rFonts w:ascii="Times New Roman" w:hAnsi="Times New Roman" w:cs="Times New Roman"/>
          <w:sz w:val="24"/>
          <w:szCs w:val="24"/>
        </w:rPr>
      </w:pPr>
    </w:p>
    <w:sectPr w:rsidR="0011539E" w:rsidRPr="00C1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9"/>
    <w:rsid w:val="000D4BF1"/>
    <w:rsid w:val="0011539E"/>
    <w:rsid w:val="008650CB"/>
    <w:rsid w:val="00C170FF"/>
    <w:rsid w:val="00C17CD9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76A4"/>
  <w15:chartTrackingRefBased/>
  <w15:docId w15:val="{7108B51B-13DB-4B45-A271-A581A2EB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Dominika\Downloads\webove_stranky\1-6_06\jun_06\mesta\spis.jp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2020-04-28T21:12:00Z</dcterms:created>
  <dcterms:modified xsi:type="dcterms:W3CDTF">2020-04-28T21:59:00Z</dcterms:modified>
</cp:coreProperties>
</file>