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10" w:rsidRDefault="0064785C" w:rsidP="00647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POZNÁMKY Z OBČIANSKEJ NÁUKY PRE 8. ROČNÍK</w:t>
      </w:r>
    </w:p>
    <w:p w:rsidR="0064785C" w:rsidRDefault="0064785C" w:rsidP="0064785C">
      <w:pPr>
        <w:rPr>
          <w:b/>
          <w:sz w:val="28"/>
          <w:szCs w:val="28"/>
        </w:rPr>
      </w:pPr>
    </w:p>
    <w:p w:rsidR="0064785C" w:rsidRDefault="0064785C" w:rsidP="00647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Základné práva a slobody občana SR</w:t>
      </w:r>
    </w:p>
    <w:p w:rsidR="0064785C" w:rsidRDefault="0064785C" w:rsidP="0064785C">
      <w:pPr>
        <w:rPr>
          <w:b/>
          <w:sz w:val="28"/>
          <w:szCs w:val="28"/>
        </w:rPr>
      </w:pPr>
    </w:p>
    <w:p w:rsidR="00031579" w:rsidRDefault="0064785C" w:rsidP="0064785C">
      <w:pPr>
        <w:rPr>
          <w:sz w:val="28"/>
          <w:szCs w:val="28"/>
        </w:rPr>
      </w:pPr>
      <w:r>
        <w:rPr>
          <w:sz w:val="28"/>
          <w:szCs w:val="28"/>
        </w:rPr>
        <w:t>O </w:t>
      </w:r>
      <w:r>
        <w:rPr>
          <w:b/>
          <w:sz w:val="28"/>
          <w:szCs w:val="28"/>
        </w:rPr>
        <w:t xml:space="preserve">práve </w:t>
      </w:r>
      <w:r>
        <w:rPr>
          <w:sz w:val="28"/>
          <w:szCs w:val="28"/>
        </w:rPr>
        <w:t xml:space="preserve">hovoríme len vtedy, ak nám ho zabezpečuje zákon, právny predpis. Základné </w:t>
      </w:r>
      <w:r>
        <w:rPr>
          <w:b/>
          <w:sz w:val="28"/>
          <w:szCs w:val="28"/>
        </w:rPr>
        <w:t xml:space="preserve">ľudské práva </w:t>
      </w:r>
      <w:r>
        <w:rPr>
          <w:sz w:val="28"/>
          <w:szCs w:val="28"/>
        </w:rPr>
        <w:t xml:space="preserve">tvorí súbor zákonov, zásad a požiadaviek, ktoré vyjadrujú postavenie človeka v spoločnosti. Vychádzajú z predpokladu, že všetci ľudia sú si rovní. </w:t>
      </w:r>
    </w:p>
    <w:p w:rsidR="0064785C" w:rsidRDefault="00031579" w:rsidP="0064785C">
      <w:pPr>
        <w:rPr>
          <w:sz w:val="28"/>
          <w:szCs w:val="28"/>
        </w:rPr>
      </w:pPr>
      <w:r>
        <w:rPr>
          <w:sz w:val="28"/>
          <w:szCs w:val="28"/>
        </w:rPr>
        <w:t xml:space="preserve">Medzi najdôležitejšie </w:t>
      </w:r>
      <w:r>
        <w:rPr>
          <w:b/>
          <w:sz w:val="28"/>
          <w:szCs w:val="28"/>
        </w:rPr>
        <w:t>ľudské práva</w:t>
      </w:r>
      <w:r w:rsidR="00647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patria právo na život, nedotknuteľnosť osoby, zachovanie dôstojnosti, právo vlastniť majetok, sloboda pohybu a pobytu, sloboda myslenia, sloboda svedomia a náboženského vyznania. </w:t>
      </w:r>
    </w:p>
    <w:p w:rsidR="005F35BD" w:rsidRDefault="00031579" w:rsidP="005F35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Občianske práva </w:t>
      </w:r>
      <w:r w:rsidRPr="00031579">
        <w:rPr>
          <w:sz w:val="28"/>
          <w:szCs w:val="28"/>
        </w:rPr>
        <w:t>sú dôležité</w:t>
      </w:r>
      <w:r>
        <w:rPr>
          <w:sz w:val="28"/>
          <w:szCs w:val="28"/>
        </w:rPr>
        <w:t xml:space="preserve"> pre človeka ako občana.</w:t>
      </w:r>
      <w:r w:rsidR="005F35BD">
        <w:rPr>
          <w:sz w:val="28"/>
          <w:szCs w:val="28"/>
        </w:rPr>
        <w:t xml:space="preserve"> Schvaľuje ich štát prostredníctvom zákonov. </w:t>
      </w:r>
    </w:p>
    <w:p w:rsidR="005F35BD" w:rsidRDefault="005F35BD" w:rsidP="005F35BD">
      <w:pPr>
        <w:rPr>
          <w:sz w:val="28"/>
          <w:szCs w:val="28"/>
        </w:rPr>
      </w:pPr>
      <w:r>
        <w:rPr>
          <w:sz w:val="28"/>
          <w:szCs w:val="28"/>
        </w:rPr>
        <w:t>Medzi najdôležitejšie</w:t>
      </w:r>
      <w:r w:rsidR="000315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občianske práva </w:t>
      </w:r>
      <w:r>
        <w:rPr>
          <w:sz w:val="28"/>
          <w:szCs w:val="28"/>
        </w:rPr>
        <w:t>patria: volebné právo, sloboda prejavu a právo na informácie, sloboda zhromažďovania a spolčovania, sloboda vedeckého bádania, petičné právo atď. (uplatnenie vo verejnom živote)</w:t>
      </w:r>
    </w:p>
    <w:p w:rsidR="005F35BD" w:rsidRDefault="005F35BD" w:rsidP="005F35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Hospodárska, sociálne a kultúrne práva </w:t>
      </w:r>
      <w:r>
        <w:rPr>
          <w:sz w:val="28"/>
          <w:szCs w:val="28"/>
        </w:rPr>
        <w:t xml:space="preserve">upravujú práva ľudí v týchto spoločenských oblastiach. Najvýznamnejšie z nich je právo na slobodnú voľbu povolania, </w:t>
      </w:r>
      <w:r w:rsidR="00F15265">
        <w:rPr>
          <w:sz w:val="28"/>
          <w:szCs w:val="28"/>
        </w:rPr>
        <w:t>právo na spravodlivú odmenu za prácu, na hmotné zabezpečenie, na ochranu zdravia, na vzdelanie a pod.</w:t>
      </w:r>
    </w:p>
    <w:p w:rsidR="00F15265" w:rsidRDefault="00F15265" w:rsidP="005F35BD">
      <w:pPr>
        <w:rPr>
          <w:sz w:val="28"/>
          <w:szCs w:val="28"/>
        </w:rPr>
      </w:pPr>
      <w:r>
        <w:rPr>
          <w:sz w:val="28"/>
          <w:szCs w:val="28"/>
        </w:rPr>
        <w:t xml:space="preserve">Ústava SR </w:t>
      </w:r>
      <w:r>
        <w:rPr>
          <w:b/>
          <w:sz w:val="28"/>
          <w:szCs w:val="28"/>
        </w:rPr>
        <w:t xml:space="preserve">povinnosti </w:t>
      </w:r>
      <w:r>
        <w:rPr>
          <w:sz w:val="28"/>
          <w:szCs w:val="28"/>
        </w:rPr>
        <w:t>občanov špeciálne neupravuje, to neznamená, že povinnosti jednotlivcov zanikli. Malo by byť pre každého samozrejmé, že kto má práva má i povinnosti.</w:t>
      </w:r>
    </w:p>
    <w:p w:rsidR="00F15265" w:rsidRDefault="00F15265" w:rsidP="005F35BD">
      <w:pPr>
        <w:rPr>
          <w:sz w:val="28"/>
          <w:szCs w:val="28"/>
        </w:rPr>
      </w:pPr>
      <w:r>
        <w:rPr>
          <w:sz w:val="28"/>
          <w:szCs w:val="28"/>
        </w:rPr>
        <w:t>Medzi základné povinnosti patrí: dodržiavanie zákonov nášho štátu a iných pravidiel správania v našej spoločnosti.</w:t>
      </w:r>
    </w:p>
    <w:p w:rsidR="00B2288E" w:rsidRDefault="00B2288E" w:rsidP="005F35BD">
      <w:pPr>
        <w:rPr>
          <w:sz w:val="28"/>
          <w:szCs w:val="28"/>
        </w:rPr>
      </w:pPr>
    </w:p>
    <w:p w:rsidR="00B2288E" w:rsidRDefault="00B2288E" w:rsidP="005F35BD">
      <w:pPr>
        <w:rPr>
          <w:b/>
          <w:sz w:val="28"/>
          <w:szCs w:val="28"/>
        </w:rPr>
      </w:pPr>
    </w:p>
    <w:p w:rsidR="00B2288E" w:rsidRDefault="00B2288E" w:rsidP="005F35BD">
      <w:pPr>
        <w:rPr>
          <w:b/>
          <w:sz w:val="28"/>
          <w:szCs w:val="28"/>
        </w:rPr>
      </w:pPr>
    </w:p>
    <w:p w:rsidR="00B2288E" w:rsidRDefault="00B2288E" w:rsidP="005F35BD">
      <w:pPr>
        <w:rPr>
          <w:b/>
          <w:sz w:val="28"/>
          <w:szCs w:val="28"/>
        </w:rPr>
      </w:pPr>
    </w:p>
    <w:p w:rsidR="00B2288E" w:rsidRDefault="00B2288E" w:rsidP="005F35BD">
      <w:pPr>
        <w:rPr>
          <w:b/>
          <w:sz w:val="28"/>
          <w:szCs w:val="28"/>
        </w:rPr>
      </w:pPr>
    </w:p>
    <w:p w:rsidR="00B2288E" w:rsidRDefault="00B2288E" w:rsidP="005F35BD">
      <w:pPr>
        <w:rPr>
          <w:b/>
          <w:sz w:val="28"/>
          <w:szCs w:val="28"/>
        </w:rPr>
      </w:pPr>
    </w:p>
    <w:p w:rsidR="00B2288E" w:rsidRDefault="00B2288E" w:rsidP="005F35BD">
      <w:pPr>
        <w:rPr>
          <w:b/>
          <w:sz w:val="28"/>
          <w:szCs w:val="28"/>
        </w:rPr>
      </w:pPr>
      <w:r w:rsidRPr="00B2288E">
        <w:rPr>
          <w:b/>
          <w:sz w:val="28"/>
          <w:szCs w:val="28"/>
        </w:rPr>
        <w:lastRenderedPageBreak/>
        <w:t>MEDZINÁRODNÉ POSTAVENIE SR</w:t>
      </w:r>
    </w:p>
    <w:p w:rsidR="00B2288E" w:rsidRDefault="00B2288E" w:rsidP="005F35BD">
      <w:pPr>
        <w:rPr>
          <w:b/>
          <w:sz w:val="28"/>
          <w:szCs w:val="28"/>
        </w:rPr>
      </w:pPr>
    </w:p>
    <w:p w:rsidR="00B2288E" w:rsidRDefault="00B2288E" w:rsidP="005F35BD">
      <w:pPr>
        <w:rPr>
          <w:sz w:val="28"/>
          <w:szCs w:val="28"/>
        </w:rPr>
      </w:pPr>
      <w:r>
        <w:rPr>
          <w:sz w:val="28"/>
          <w:szCs w:val="28"/>
        </w:rPr>
        <w:t xml:space="preserve">Slovensko sa nachádza </w:t>
      </w:r>
      <w:r>
        <w:rPr>
          <w:b/>
          <w:sz w:val="28"/>
          <w:szCs w:val="28"/>
        </w:rPr>
        <w:t xml:space="preserve">v strednej Európe, </w:t>
      </w:r>
      <w:r>
        <w:rPr>
          <w:sz w:val="28"/>
          <w:szCs w:val="28"/>
        </w:rPr>
        <w:t xml:space="preserve">na rozhraní dvoch historických a kultúrnych spoločenstiev – Západu a Východu. Svojou históriou a kultúrou má obyvateľstvo bližšie k západnej civilizácii. </w:t>
      </w:r>
    </w:p>
    <w:p w:rsidR="00B2288E" w:rsidRDefault="00B2288E" w:rsidP="005F35BD">
      <w:pPr>
        <w:rPr>
          <w:sz w:val="28"/>
          <w:szCs w:val="28"/>
        </w:rPr>
      </w:pPr>
      <w:r>
        <w:rPr>
          <w:sz w:val="28"/>
          <w:szCs w:val="28"/>
        </w:rPr>
        <w:t xml:space="preserve">Pre našu vlasť sú dôležité dobré vzťahy s bezprostrednými susedmi – s Českom, Rakúskom, Maďarskom, Poľskom a Ukrajinou. </w:t>
      </w:r>
    </w:p>
    <w:p w:rsidR="00B2288E" w:rsidRDefault="00B2288E" w:rsidP="005F35BD">
      <w:pPr>
        <w:rPr>
          <w:sz w:val="28"/>
          <w:szCs w:val="28"/>
        </w:rPr>
      </w:pPr>
      <w:r>
        <w:rPr>
          <w:sz w:val="28"/>
          <w:szCs w:val="28"/>
        </w:rPr>
        <w:t>Pre každý štát je dôležité členstvo v </w:t>
      </w:r>
      <w:r>
        <w:rPr>
          <w:b/>
          <w:sz w:val="28"/>
          <w:szCs w:val="28"/>
        </w:rPr>
        <w:t xml:space="preserve">medzinárodných organizáciách </w:t>
      </w:r>
      <w:r>
        <w:rPr>
          <w:sz w:val="28"/>
          <w:szCs w:val="28"/>
        </w:rPr>
        <w:t xml:space="preserve">– združenie štátov, vzájomná pomoc. </w:t>
      </w:r>
    </w:p>
    <w:p w:rsidR="00B2288E" w:rsidRDefault="00800886" w:rsidP="005F35BD">
      <w:pPr>
        <w:rPr>
          <w:sz w:val="28"/>
          <w:szCs w:val="28"/>
        </w:rPr>
      </w:pPr>
      <w:r>
        <w:rPr>
          <w:b/>
          <w:sz w:val="28"/>
          <w:szCs w:val="28"/>
        </w:rPr>
        <w:t>Európska únia EÚ</w:t>
      </w:r>
      <w:r w:rsidR="00B2288E">
        <w:rPr>
          <w:b/>
          <w:sz w:val="28"/>
          <w:szCs w:val="28"/>
        </w:rPr>
        <w:t xml:space="preserve">- </w:t>
      </w:r>
      <w:r w:rsidR="00B2288E">
        <w:rPr>
          <w:sz w:val="28"/>
          <w:szCs w:val="28"/>
        </w:rPr>
        <w:t xml:space="preserve">zoskupenie štátov </w:t>
      </w:r>
      <w:r w:rsidR="00B30857">
        <w:rPr>
          <w:sz w:val="28"/>
          <w:szCs w:val="28"/>
        </w:rPr>
        <w:t>v Európe.</w:t>
      </w:r>
    </w:p>
    <w:p w:rsidR="00B30857" w:rsidRDefault="00B30857" w:rsidP="005F35BD">
      <w:pPr>
        <w:rPr>
          <w:sz w:val="28"/>
          <w:szCs w:val="28"/>
        </w:rPr>
      </w:pPr>
      <w:r>
        <w:rPr>
          <w:sz w:val="28"/>
          <w:szCs w:val="28"/>
        </w:rPr>
        <w:t>Slovenská republika sa stala členom EU 1. mája 2004. Od roku 2009 platí na našom území jednotná európska mena – euro.</w:t>
      </w:r>
    </w:p>
    <w:p w:rsidR="00B30857" w:rsidRDefault="00B30857" w:rsidP="005F35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Organizácia Spojených národov OSN </w:t>
      </w:r>
      <w:r>
        <w:rPr>
          <w:sz w:val="28"/>
          <w:szCs w:val="28"/>
        </w:rPr>
        <w:t xml:space="preserve">je najdôležitejšou medzinárodnou organizáciou na svete. Vznikla po druhej svetovej vojne. </w:t>
      </w:r>
    </w:p>
    <w:p w:rsidR="00B30857" w:rsidRDefault="00B30857" w:rsidP="00B30857">
      <w:pPr>
        <w:rPr>
          <w:sz w:val="28"/>
          <w:szCs w:val="28"/>
        </w:rPr>
      </w:pPr>
      <w:r w:rsidRPr="00B30857">
        <w:rPr>
          <w:sz w:val="28"/>
          <w:szCs w:val="28"/>
        </w:rPr>
        <w:t xml:space="preserve">Hlavné ciele OSN: </w:t>
      </w:r>
    </w:p>
    <w:p w:rsidR="00B30857" w:rsidRDefault="00B30857" w:rsidP="00B30857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zachovať svetový mier a medzinárodnú bezpečnosť,</w:t>
      </w:r>
    </w:p>
    <w:p w:rsidR="00B30857" w:rsidRDefault="00B30857" w:rsidP="00B30857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rozvíjať priateľské vzťahy medzi národmi, </w:t>
      </w:r>
    </w:p>
    <w:p w:rsidR="00B30857" w:rsidRDefault="00B30857" w:rsidP="00B30857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rozvíjať</w:t>
      </w:r>
      <w:r>
        <w:rPr>
          <w:sz w:val="28"/>
          <w:szCs w:val="28"/>
        </w:rPr>
        <w:t xml:space="preserve"> medzinárodnú spoluprácu pri riešení problémov.</w:t>
      </w:r>
    </w:p>
    <w:p w:rsidR="00B30857" w:rsidRDefault="00B30857" w:rsidP="00B30857">
      <w:pPr>
        <w:rPr>
          <w:sz w:val="28"/>
          <w:szCs w:val="28"/>
        </w:rPr>
      </w:pPr>
    </w:p>
    <w:p w:rsidR="00B30857" w:rsidRDefault="00B30857" w:rsidP="00B308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NATO – Severoatlantický obranný pakt </w:t>
      </w:r>
      <w:r w:rsidRPr="00220BD6">
        <w:rPr>
          <w:sz w:val="28"/>
          <w:szCs w:val="28"/>
        </w:rPr>
        <w:t>je vojensko-politické zoskupenie</w:t>
      </w:r>
      <w:r w:rsidR="00220BD6" w:rsidRPr="00220BD6">
        <w:rPr>
          <w:sz w:val="28"/>
          <w:szCs w:val="28"/>
        </w:rPr>
        <w:t>.</w:t>
      </w:r>
      <w:r w:rsidR="00220BD6">
        <w:rPr>
          <w:b/>
          <w:sz w:val="28"/>
          <w:szCs w:val="28"/>
        </w:rPr>
        <w:t xml:space="preserve"> </w:t>
      </w:r>
      <w:r w:rsidR="00220BD6" w:rsidRPr="00800886">
        <w:rPr>
          <w:sz w:val="28"/>
          <w:szCs w:val="28"/>
        </w:rPr>
        <w:t>Jeho</w:t>
      </w:r>
      <w:r w:rsidR="00220BD6">
        <w:rPr>
          <w:b/>
          <w:sz w:val="28"/>
          <w:szCs w:val="28"/>
        </w:rPr>
        <w:t xml:space="preserve"> cieľom </w:t>
      </w:r>
      <w:r w:rsidR="00800886">
        <w:rPr>
          <w:sz w:val="28"/>
          <w:szCs w:val="28"/>
        </w:rPr>
        <w:t xml:space="preserve">je politická spolupráca a vojenská obrana. Sídli vo Washingtone c USA. </w:t>
      </w:r>
    </w:p>
    <w:p w:rsidR="00800886" w:rsidRPr="00800886" w:rsidRDefault="00800886" w:rsidP="00B30857">
      <w:pPr>
        <w:rPr>
          <w:sz w:val="28"/>
          <w:szCs w:val="28"/>
        </w:rPr>
      </w:pPr>
      <w:r>
        <w:rPr>
          <w:sz w:val="28"/>
          <w:szCs w:val="28"/>
        </w:rPr>
        <w:t>Slovenská republika mala záujem o zabezpečenie svojho územia, a</w:t>
      </w:r>
      <w:r w:rsidR="00EB29F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preto vstúpila do NATO. Bola prijatá v marci 2004.</w:t>
      </w:r>
    </w:p>
    <w:p w:rsidR="00B30857" w:rsidRPr="00B2288E" w:rsidRDefault="00B30857" w:rsidP="005F35BD">
      <w:pPr>
        <w:rPr>
          <w:sz w:val="28"/>
          <w:szCs w:val="28"/>
        </w:rPr>
      </w:pPr>
    </w:p>
    <w:p w:rsidR="00F15265" w:rsidRPr="00F15265" w:rsidRDefault="00F15265" w:rsidP="005F35BD">
      <w:pPr>
        <w:rPr>
          <w:sz w:val="28"/>
          <w:szCs w:val="28"/>
        </w:rPr>
      </w:pPr>
    </w:p>
    <w:p w:rsidR="00031579" w:rsidRPr="0064785C" w:rsidRDefault="00031579" w:rsidP="0064785C">
      <w:pPr>
        <w:rPr>
          <w:sz w:val="28"/>
          <w:szCs w:val="28"/>
        </w:rPr>
      </w:pPr>
    </w:p>
    <w:sectPr w:rsidR="00031579" w:rsidRPr="00647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47E7"/>
    <w:multiLevelType w:val="hybridMultilevel"/>
    <w:tmpl w:val="E2D6A65E"/>
    <w:lvl w:ilvl="0" w:tplc="A164F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2B3"/>
    <w:multiLevelType w:val="hybridMultilevel"/>
    <w:tmpl w:val="DB9EE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5C"/>
    <w:rsid w:val="00031579"/>
    <w:rsid w:val="001F4410"/>
    <w:rsid w:val="00220BD6"/>
    <w:rsid w:val="005F35BD"/>
    <w:rsid w:val="0064785C"/>
    <w:rsid w:val="00800886"/>
    <w:rsid w:val="00B2288E"/>
    <w:rsid w:val="00B30857"/>
    <w:rsid w:val="00EB29FA"/>
    <w:rsid w:val="00F1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F604"/>
  <w15:chartTrackingRefBased/>
  <w15:docId w15:val="{2D4FD0D5-2FDF-4EEB-9741-058C7FF0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0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5</cp:revision>
  <dcterms:created xsi:type="dcterms:W3CDTF">2020-04-02T11:21:00Z</dcterms:created>
  <dcterms:modified xsi:type="dcterms:W3CDTF">2020-04-02T12:42:00Z</dcterms:modified>
</cp:coreProperties>
</file>