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1273"/>
        <w:gridCol w:w="4175"/>
        <w:gridCol w:w="3084"/>
      </w:tblGrid>
      <w:tr w:rsidR="00EC42C4" w14:paraId="12B2B2F0" w14:textId="77777777" w:rsidTr="009860D6">
        <w:tc>
          <w:tcPr>
            <w:tcW w:w="756" w:type="dxa"/>
          </w:tcPr>
          <w:p w14:paraId="58B41D0E" w14:textId="77777777" w:rsidR="00EC42C4" w:rsidRDefault="00EC42C4" w:rsidP="009860D6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 4</w:t>
            </w:r>
          </w:p>
        </w:tc>
        <w:tc>
          <w:tcPr>
            <w:tcW w:w="1273" w:type="dxa"/>
          </w:tcPr>
          <w:p w14:paraId="10CB76C2" w14:textId="77777777" w:rsidR="00EC42C4" w:rsidRDefault="00EC42C4" w:rsidP="009860D6">
            <w:pPr>
              <w:pStyle w:val="NormalnyWeb"/>
              <w:rPr>
                <w:sz w:val="18"/>
                <w:szCs w:val="18"/>
              </w:rPr>
            </w:pPr>
            <w:r>
              <w:t>Poznajemy formy terenu.</w:t>
            </w:r>
          </w:p>
        </w:tc>
        <w:tc>
          <w:tcPr>
            <w:tcW w:w="4175" w:type="dxa"/>
          </w:tcPr>
          <w:p w14:paraId="6897ADB1" w14:textId="77777777" w:rsidR="00EC42C4" w:rsidRDefault="00EC42C4" w:rsidP="009860D6">
            <w:r>
              <w:rPr>
                <w:rFonts w:ascii="Times New Roman" w:hAnsi="Times New Roman"/>
                <w:sz w:val="24"/>
                <w:szCs w:val="24"/>
              </w:rPr>
              <w:t>Podręcznik str141</w:t>
            </w:r>
            <w:r>
              <w:t xml:space="preserve"> </w:t>
            </w:r>
          </w:p>
          <w:p w14:paraId="1DEF4881" w14:textId="77777777" w:rsidR="00EC42C4" w:rsidRDefault="00EC42C4" w:rsidP="009860D6"/>
          <w:p w14:paraId="7FBD313C" w14:textId="77777777" w:rsidR="00EC42C4" w:rsidRDefault="00EC42C4" w:rsidP="009860D6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1816C9BA" w14:textId="77777777" w:rsidR="00EC42C4" w:rsidRDefault="00EC42C4" w:rsidP="009860D6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Narysować w zeszycie czym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 xml:space="preserve"> doliny. kotliny, pagórki  i góry</w:t>
            </w:r>
          </w:p>
          <w:p w14:paraId="3D45B305" w14:textId="77777777" w:rsidR="00EC42C4" w:rsidRDefault="00EC42C4" w:rsidP="009860D6"/>
          <w:p w14:paraId="35F1A77A" w14:textId="77777777" w:rsidR="00EC42C4" w:rsidRPr="008F0379" w:rsidRDefault="00EC42C4" w:rsidP="009860D6">
            <w:pPr>
              <w:tabs>
                <w:tab w:val="left" w:pos="2010"/>
              </w:tabs>
            </w:pPr>
            <w:r>
              <w:tab/>
            </w:r>
          </w:p>
        </w:tc>
      </w:tr>
      <w:tr w:rsidR="00EC42C4" w14:paraId="69AC2E07" w14:textId="77777777" w:rsidTr="009860D6">
        <w:tc>
          <w:tcPr>
            <w:tcW w:w="756" w:type="dxa"/>
          </w:tcPr>
          <w:p w14:paraId="6C875CD4" w14:textId="77777777" w:rsidR="00EC42C4" w:rsidRDefault="00EC42C4" w:rsidP="009860D6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 4</w:t>
            </w:r>
          </w:p>
        </w:tc>
        <w:tc>
          <w:tcPr>
            <w:tcW w:w="1273" w:type="dxa"/>
          </w:tcPr>
          <w:p w14:paraId="20012156" w14:textId="77777777" w:rsidR="00EC42C4" w:rsidRDefault="00EC42C4" w:rsidP="009860D6">
            <w:pPr>
              <w:pStyle w:val="NormalnyWeb"/>
              <w:rPr>
                <w:sz w:val="18"/>
                <w:szCs w:val="18"/>
              </w:rPr>
            </w:pPr>
            <w:r>
              <w:t xml:space="preserve">Czy wszystkie skały </w:t>
            </w:r>
            <w:proofErr w:type="spellStart"/>
            <w:r>
              <w:t>skały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twarde?</w:t>
            </w:r>
          </w:p>
        </w:tc>
        <w:tc>
          <w:tcPr>
            <w:tcW w:w="4175" w:type="dxa"/>
          </w:tcPr>
          <w:p w14:paraId="66689E81" w14:textId="77777777" w:rsidR="00EC42C4" w:rsidRDefault="00EC42C4" w:rsidP="00986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str.144</w:t>
            </w:r>
          </w:p>
          <w:p w14:paraId="5695B8E4" w14:textId="77777777" w:rsidR="00EC42C4" w:rsidRDefault="00EC42C4" w:rsidP="009860D6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E69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https://epodreczniki.pl/a/nie-kazda-skala-jest-twarda/DCfo9ubo8</w:t>
              </w:r>
            </w:hyperlink>
          </w:p>
          <w:p w14:paraId="48E2F099" w14:textId="77777777" w:rsidR="00EC42C4" w:rsidRDefault="00EC42C4" w:rsidP="009860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34FB64" w14:textId="77777777" w:rsidR="00EC42C4" w:rsidRDefault="00EC42C4" w:rsidP="009860D6">
            <w:pPr>
              <w:pStyle w:val="NormalnyWeb"/>
            </w:pPr>
          </w:p>
          <w:p w14:paraId="1C9D150E" w14:textId="77777777" w:rsidR="00EC42C4" w:rsidRDefault="00EC42C4" w:rsidP="009860D6">
            <w:pPr>
              <w:pStyle w:val="NormalnyWeb"/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513D78E0" w14:textId="77777777" w:rsidR="00EC42C4" w:rsidRDefault="00EC42C4" w:rsidP="009860D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530B75" w14:textId="77777777" w:rsidR="00EC42C4" w:rsidRDefault="00EC42C4" w:rsidP="00986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Wypisać do zeszytu  różne typy skał</w:t>
            </w:r>
          </w:p>
          <w:p w14:paraId="12EB586E" w14:textId="77777777" w:rsidR="00EC42C4" w:rsidRDefault="00EC42C4" w:rsidP="009860D6">
            <w:pPr>
              <w:rPr>
                <w:sz w:val="18"/>
                <w:szCs w:val="18"/>
              </w:rPr>
            </w:pPr>
          </w:p>
        </w:tc>
      </w:tr>
    </w:tbl>
    <w:p w14:paraId="0DCF1A19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33"/>
    <w:rsid w:val="00280633"/>
    <w:rsid w:val="00411675"/>
    <w:rsid w:val="00E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5B68-9603-48A6-A524-1DCEA244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2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2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42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nie-kazda-skala-jest-twarda/DCfo9ubo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2020-03-27T14:07:00Z</dcterms:created>
  <dcterms:modified xsi:type="dcterms:W3CDTF">2020-03-27T14:07:00Z</dcterms:modified>
</cp:coreProperties>
</file>