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6DCC4" w14:textId="77777777" w:rsidR="00802FA1" w:rsidRDefault="00802FA1" w:rsidP="00802FA1">
      <w:pPr>
        <w:pStyle w:val="NormalnyWeb"/>
        <w:jc w:val="center"/>
        <w:rPr>
          <w:rStyle w:val="Pogrubienie"/>
          <w:color w:val="000000"/>
          <w:sz w:val="27"/>
          <w:szCs w:val="27"/>
        </w:rPr>
      </w:pPr>
      <w:r>
        <w:rPr>
          <w:rStyle w:val="Pogrubienie"/>
          <w:color w:val="000000"/>
          <w:sz w:val="27"/>
          <w:szCs w:val="27"/>
        </w:rPr>
        <w:t xml:space="preserve">Regulamin </w:t>
      </w:r>
      <w:r w:rsidR="00075F2E">
        <w:rPr>
          <w:rStyle w:val="Pogrubienie"/>
          <w:color w:val="000000"/>
          <w:sz w:val="27"/>
          <w:szCs w:val="27"/>
        </w:rPr>
        <w:t>rekrutacji</w:t>
      </w:r>
      <w:r>
        <w:rPr>
          <w:rStyle w:val="Pogrubienie"/>
          <w:color w:val="000000"/>
          <w:sz w:val="27"/>
          <w:szCs w:val="27"/>
        </w:rPr>
        <w:t xml:space="preserve"> uczniów </w:t>
      </w:r>
    </w:p>
    <w:p w14:paraId="2EB014B6" w14:textId="77777777" w:rsidR="00802FA1" w:rsidRDefault="00802FA1" w:rsidP="00802FA1">
      <w:pPr>
        <w:pStyle w:val="NormalnyWeb"/>
        <w:jc w:val="center"/>
        <w:rPr>
          <w:b/>
          <w:bCs/>
          <w:color w:val="000000"/>
          <w:sz w:val="27"/>
          <w:szCs w:val="27"/>
        </w:rPr>
      </w:pPr>
      <w:r>
        <w:rPr>
          <w:rStyle w:val="Pogrubienie"/>
          <w:color w:val="000000"/>
          <w:sz w:val="27"/>
          <w:szCs w:val="27"/>
        </w:rPr>
        <w:t>do oddziału dwujęzycznego z językiem francuskim</w:t>
      </w:r>
      <w:r>
        <w:rPr>
          <w:b/>
          <w:bCs/>
          <w:color w:val="000000"/>
          <w:sz w:val="27"/>
          <w:szCs w:val="27"/>
        </w:rPr>
        <w:t xml:space="preserve"> </w:t>
      </w:r>
    </w:p>
    <w:p w14:paraId="341744DD" w14:textId="77777777" w:rsidR="00802FA1" w:rsidRDefault="00802FA1" w:rsidP="00802FA1">
      <w:pPr>
        <w:pStyle w:val="NormalnyWeb"/>
        <w:jc w:val="center"/>
        <w:rPr>
          <w:rStyle w:val="Pogrubienie"/>
          <w:color w:val="000000"/>
          <w:sz w:val="27"/>
          <w:szCs w:val="27"/>
        </w:rPr>
      </w:pPr>
      <w:r>
        <w:rPr>
          <w:rStyle w:val="Pogrubienie"/>
          <w:color w:val="000000"/>
          <w:sz w:val="27"/>
          <w:szCs w:val="27"/>
        </w:rPr>
        <w:t>w Szkole Podstawowej Nr 116 w Łodzi</w:t>
      </w:r>
    </w:p>
    <w:p w14:paraId="7BB99558" w14:textId="2D185382" w:rsidR="00802FA1" w:rsidRDefault="00802FA1" w:rsidP="00802FA1">
      <w:pPr>
        <w:pStyle w:val="NormalnyWeb"/>
        <w:jc w:val="center"/>
        <w:rPr>
          <w:rStyle w:val="Pogrubienie"/>
          <w:color w:val="000000"/>
          <w:sz w:val="27"/>
          <w:szCs w:val="27"/>
        </w:rPr>
      </w:pPr>
      <w:r>
        <w:rPr>
          <w:rStyle w:val="Pogrubienie"/>
          <w:color w:val="000000"/>
          <w:sz w:val="27"/>
          <w:szCs w:val="27"/>
        </w:rPr>
        <w:t>na rok szkolny 202</w:t>
      </w:r>
      <w:r w:rsidR="006B2313">
        <w:rPr>
          <w:rStyle w:val="Pogrubienie"/>
          <w:color w:val="000000"/>
          <w:sz w:val="27"/>
          <w:szCs w:val="27"/>
        </w:rPr>
        <w:t>1</w:t>
      </w:r>
      <w:r>
        <w:rPr>
          <w:rStyle w:val="Pogrubienie"/>
          <w:color w:val="000000"/>
          <w:sz w:val="27"/>
          <w:szCs w:val="27"/>
        </w:rPr>
        <w:t>/202</w:t>
      </w:r>
      <w:r w:rsidR="006B2313">
        <w:rPr>
          <w:rStyle w:val="Pogrubienie"/>
          <w:color w:val="000000"/>
          <w:sz w:val="27"/>
          <w:szCs w:val="27"/>
        </w:rPr>
        <w:t>2</w:t>
      </w:r>
    </w:p>
    <w:p w14:paraId="19A3409D" w14:textId="77777777" w:rsidR="00802FA1" w:rsidRDefault="00802FA1" w:rsidP="00802FA1">
      <w:pPr>
        <w:pStyle w:val="NormalnyWeb"/>
        <w:jc w:val="center"/>
        <w:rPr>
          <w:rStyle w:val="Pogrubienie"/>
          <w:color w:val="000000"/>
          <w:sz w:val="27"/>
          <w:szCs w:val="27"/>
        </w:rPr>
      </w:pPr>
    </w:p>
    <w:p w14:paraId="26F29364" w14:textId="77777777" w:rsidR="00655A31" w:rsidRDefault="00655A31" w:rsidP="00655A31">
      <w:pPr>
        <w:pStyle w:val="NormalnyWeb"/>
      </w:pPr>
      <w:r>
        <w:rPr>
          <w:rStyle w:val="Uwydatnienie"/>
        </w:rPr>
        <w:t>Podstawa prawna: Art. 139 ust. 1 Ustawy Prawo Oświatowe.</w:t>
      </w:r>
    </w:p>
    <w:p w14:paraId="430D1A53" w14:textId="77777777" w:rsidR="00802FA1" w:rsidRDefault="00802FA1" w:rsidP="00802FA1">
      <w:pPr>
        <w:pStyle w:val="NormalnyWeb"/>
        <w:jc w:val="both"/>
      </w:pPr>
    </w:p>
    <w:p w14:paraId="68B7C86D" w14:textId="77777777" w:rsidR="00274472" w:rsidRPr="00655A31" w:rsidRDefault="00655A31" w:rsidP="00673ADE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bCs/>
        </w:rPr>
      </w:pPr>
      <w:r>
        <w:rPr>
          <w:bCs/>
        </w:rPr>
        <w:t xml:space="preserve">Do oddziału dwujęzycznego </w:t>
      </w:r>
      <w:r w:rsidRPr="00655A31">
        <w:rPr>
          <w:rFonts w:cstheme="minorHAnsi"/>
          <w:color w:val="000000"/>
        </w:rPr>
        <w:t xml:space="preserve">z językiem francuskim w Szkole Podstawowej Nr 116 im. Aleksego </w:t>
      </w:r>
      <w:proofErr w:type="gramStart"/>
      <w:r w:rsidRPr="00655A31">
        <w:rPr>
          <w:rFonts w:cstheme="minorHAnsi"/>
          <w:color w:val="000000"/>
        </w:rPr>
        <w:t>Rżewskiego  w</w:t>
      </w:r>
      <w:proofErr w:type="gramEnd"/>
      <w:r w:rsidRPr="00655A31">
        <w:rPr>
          <w:rFonts w:cstheme="minorHAnsi"/>
          <w:color w:val="000000"/>
        </w:rPr>
        <w:t xml:space="preserve"> Łodzi przyjmuje się w pierwszej kolejności ucznia tej szkoły, który:</w:t>
      </w:r>
      <w:r w:rsidRPr="00655A31">
        <w:rPr>
          <w:rFonts w:cstheme="minorHAnsi"/>
        </w:rPr>
        <w:t> </w:t>
      </w:r>
    </w:p>
    <w:p w14:paraId="6D90FB7A" w14:textId="77777777" w:rsidR="00655A31" w:rsidRDefault="00655A31" w:rsidP="00655A31">
      <w:pPr>
        <w:pStyle w:val="Akapitzlist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1). Otrzymał promocję do klasy VII;</w:t>
      </w:r>
    </w:p>
    <w:p w14:paraId="6E0C5727" w14:textId="77777777" w:rsidR="00655A31" w:rsidRPr="00655A31" w:rsidRDefault="00655A31" w:rsidP="00655A31">
      <w:pPr>
        <w:pStyle w:val="Akapitzlist"/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>2). Uzyskał pozytywny wynik sprawdzianu predyspozycji językowych przeprowadzanego na warunkach ustalonych przez radę pedagogiczną.</w:t>
      </w:r>
    </w:p>
    <w:p w14:paraId="6A78594B" w14:textId="77777777" w:rsidR="00673ADE" w:rsidRDefault="00655A31" w:rsidP="00673ADE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>
        <w:rPr>
          <w:bCs/>
        </w:rPr>
        <w:t>W przypadku większej liczby kandydatów spełniających warunki, o których mowa w pkt. 1, niż liczba wolnych miejsc w oddziale</w:t>
      </w:r>
      <w:r w:rsidR="00A12EF6">
        <w:rPr>
          <w:bCs/>
        </w:rPr>
        <w:t>, na pierwszym etapie postępowania rekrutacyjnego brane są pod uwagę łącznie następujące kryteria:</w:t>
      </w:r>
    </w:p>
    <w:p w14:paraId="26068244" w14:textId="77777777" w:rsidR="00A12EF6" w:rsidRDefault="00A12EF6" w:rsidP="00A12EF6">
      <w:pPr>
        <w:pStyle w:val="Akapitzlist"/>
        <w:spacing w:line="276" w:lineRule="auto"/>
        <w:jc w:val="both"/>
        <w:rPr>
          <w:bCs/>
        </w:rPr>
      </w:pPr>
      <w:r>
        <w:rPr>
          <w:bCs/>
        </w:rPr>
        <w:t>1). Wynik sprawdzianu predyspozycji językowych</w:t>
      </w:r>
    </w:p>
    <w:p w14:paraId="62C03362" w14:textId="77777777" w:rsidR="00A12EF6" w:rsidRDefault="00A12EF6" w:rsidP="00A12EF6">
      <w:pPr>
        <w:pStyle w:val="Akapitzlist"/>
        <w:spacing w:line="276" w:lineRule="auto"/>
        <w:jc w:val="both"/>
        <w:rPr>
          <w:bCs/>
        </w:rPr>
      </w:pPr>
      <w:r>
        <w:rPr>
          <w:bCs/>
        </w:rPr>
        <w:t>2). Wymienione na świadectwie promocyjnym do klasy VII szkoły podstawowej oceny z języka polskiego, matematyki i języka obcego nowożytnego</w:t>
      </w:r>
    </w:p>
    <w:p w14:paraId="028017CA" w14:textId="77777777" w:rsidR="00A12EF6" w:rsidRDefault="00A12EF6" w:rsidP="00A12EF6">
      <w:pPr>
        <w:pStyle w:val="Akapitzlist"/>
        <w:spacing w:line="276" w:lineRule="auto"/>
        <w:jc w:val="both"/>
        <w:rPr>
          <w:bCs/>
        </w:rPr>
      </w:pPr>
      <w:r>
        <w:rPr>
          <w:bCs/>
        </w:rPr>
        <w:t>3). Świadectwo promocyjne do klasy VII szkoły podstawowej z wyróżnieniem.</w:t>
      </w:r>
    </w:p>
    <w:p w14:paraId="071D440D" w14:textId="77777777" w:rsidR="00655A31" w:rsidRDefault="00D74AA4" w:rsidP="00673ADE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>
        <w:rPr>
          <w:bCs/>
        </w:rPr>
        <w:t>W przypadku wolnych miejsc d</w:t>
      </w:r>
      <w:r w:rsidR="00075F2E">
        <w:rPr>
          <w:bCs/>
        </w:rPr>
        <w:t>o oddziału dwujęzycznego francuskiego mogą być przyjęci uczniowie innych szkół podstawowych, którzy przystąpili do postępowania rekrutacyjnego oraz spełnili wymagane kryteria z pkt.1 i 2.</w:t>
      </w:r>
    </w:p>
    <w:p w14:paraId="08C86BE3" w14:textId="77777777" w:rsidR="00CD068C" w:rsidRDefault="00CD068C" w:rsidP="00673ADE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>
        <w:rPr>
          <w:bCs/>
        </w:rPr>
        <w:t>Rodzice</w:t>
      </w:r>
      <w:r w:rsidR="00604002">
        <w:rPr>
          <w:bCs/>
        </w:rPr>
        <w:t>/opiekunowie prawni</w:t>
      </w:r>
      <w:r>
        <w:rPr>
          <w:bCs/>
        </w:rPr>
        <w:t xml:space="preserve"> kandydatów do oddziału dwujęzycznego składają </w:t>
      </w:r>
      <w:r w:rsidR="0037120B">
        <w:rPr>
          <w:bCs/>
        </w:rPr>
        <w:t xml:space="preserve">w wyznaczonym terminie </w:t>
      </w:r>
      <w:r>
        <w:rPr>
          <w:bCs/>
        </w:rPr>
        <w:t xml:space="preserve">deklarację przystąpienia ucznia do sprawdzianu predyspozycji językowych </w:t>
      </w:r>
      <w:r w:rsidR="00EB6D2F">
        <w:rPr>
          <w:bCs/>
        </w:rPr>
        <w:t>oraz</w:t>
      </w:r>
      <w:r w:rsidR="002A7C9A">
        <w:rPr>
          <w:bCs/>
        </w:rPr>
        <w:t xml:space="preserve"> zgody rodziców </w:t>
      </w:r>
      <w:r>
        <w:rPr>
          <w:bCs/>
        </w:rPr>
        <w:t>w sekretariacie szkoły lub w</w:t>
      </w:r>
      <w:r w:rsidR="00604002">
        <w:rPr>
          <w:bCs/>
        </w:rPr>
        <w:t> </w:t>
      </w:r>
      <w:r>
        <w:rPr>
          <w:bCs/>
        </w:rPr>
        <w:t>przypadku odwołania zajęć edukacyjnych drogą elektroniczną (skan podpisan</w:t>
      </w:r>
      <w:r w:rsidR="00EB6D2F">
        <w:rPr>
          <w:bCs/>
        </w:rPr>
        <w:t>ych dokumentów</w:t>
      </w:r>
      <w:r>
        <w:rPr>
          <w:bCs/>
        </w:rPr>
        <w:t xml:space="preserve">) na adres: </w:t>
      </w:r>
      <w:hyperlink r:id="rId7" w:history="1">
        <w:r w:rsidRPr="00F7194D">
          <w:rPr>
            <w:rStyle w:val="Hipercze"/>
            <w:bCs/>
          </w:rPr>
          <w:t>kontakt@sp116.elodz.edu.pl</w:t>
        </w:r>
      </w:hyperlink>
      <w:r>
        <w:rPr>
          <w:bCs/>
        </w:rPr>
        <w:t xml:space="preserve"> . Najpóźniej w dniu sprawdzianu predyspozycji językowych należy dostarczyć oryginał</w:t>
      </w:r>
      <w:r w:rsidR="003E6F20">
        <w:rPr>
          <w:bCs/>
        </w:rPr>
        <w:t>y dokumentów</w:t>
      </w:r>
      <w:r>
        <w:rPr>
          <w:bCs/>
        </w:rPr>
        <w:t xml:space="preserve">. </w:t>
      </w:r>
    </w:p>
    <w:p w14:paraId="0BDFA0AD" w14:textId="77777777" w:rsidR="00655A31" w:rsidRPr="00604002" w:rsidRDefault="00D74AA4" w:rsidP="00673ADE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bCs/>
        </w:rPr>
      </w:pPr>
      <w:r w:rsidRPr="00D74AA4">
        <w:rPr>
          <w:rFonts w:cstheme="minorHAnsi"/>
          <w:color w:val="000000"/>
        </w:rPr>
        <w:t>Kandydaci do oddziału dwujęzycznego przystępują w wyznaczonym terminie do sprawdzianu predyspozycji językowej. Jest to warunek konieczny do podjęcia postępowania rekrutacyjnego do klasy dwujęzycznej.</w:t>
      </w:r>
      <w:r>
        <w:rPr>
          <w:rFonts w:cstheme="minorHAnsi"/>
          <w:color w:val="000000"/>
        </w:rPr>
        <w:t xml:space="preserve"> Uczniowie z innych szkół, przystępujący do sprawdzianu predyspozycji językowej, zobowiązani są mieć przy sobie legitymację szkolną. </w:t>
      </w:r>
    </w:p>
    <w:p w14:paraId="1D23C06E" w14:textId="77777777" w:rsidR="00604002" w:rsidRPr="00604002" w:rsidRDefault="00604002" w:rsidP="00673ADE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color w:val="000000"/>
        </w:rPr>
        <w:t>Sprawdzian predyspozycji językowych odbywa się w formie pisemnej i trwa 60 minut. Ma on na celu zbadanie zdolności do nauki języków obcych.</w:t>
      </w:r>
    </w:p>
    <w:p w14:paraId="7F99F5A5" w14:textId="77777777" w:rsidR="00604002" w:rsidRDefault="00290282" w:rsidP="00673ADE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Lista kandydatów, którzy uzyskali pozytywny w</w:t>
      </w:r>
      <w:r w:rsidR="00604002">
        <w:rPr>
          <w:rFonts w:cstheme="minorHAnsi"/>
          <w:bCs/>
        </w:rPr>
        <w:t>ynik sprawdzianu predyspozycji językowej będ</w:t>
      </w:r>
      <w:r>
        <w:rPr>
          <w:rFonts w:cstheme="minorHAnsi"/>
          <w:bCs/>
        </w:rPr>
        <w:t>zie</w:t>
      </w:r>
      <w:r w:rsidR="00604002">
        <w:rPr>
          <w:rFonts w:cstheme="minorHAnsi"/>
          <w:bCs/>
        </w:rPr>
        <w:t xml:space="preserve"> podan</w:t>
      </w:r>
      <w:r>
        <w:rPr>
          <w:rFonts w:cstheme="minorHAnsi"/>
          <w:bCs/>
        </w:rPr>
        <w:t>a</w:t>
      </w:r>
      <w:r w:rsidR="001979F4">
        <w:rPr>
          <w:rFonts w:cstheme="minorHAnsi"/>
          <w:bCs/>
        </w:rPr>
        <w:t xml:space="preserve"> do publicznej </w:t>
      </w:r>
      <w:proofErr w:type="gramStart"/>
      <w:r w:rsidR="001979F4">
        <w:rPr>
          <w:rFonts w:cstheme="minorHAnsi"/>
          <w:bCs/>
        </w:rPr>
        <w:t xml:space="preserve">wiadomości </w:t>
      </w:r>
      <w:r w:rsidR="00604002">
        <w:rPr>
          <w:rFonts w:cstheme="minorHAnsi"/>
          <w:bCs/>
        </w:rPr>
        <w:t xml:space="preserve"> </w:t>
      </w:r>
      <w:r w:rsidR="001979F4">
        <w:rPr>
          <w:rFonts w:cstheme="minorHAnsi"/>
          <w:bCs/>
        </w:rPr>
        <w:t>przez</w:t>
      </w:r>
      <w:proofErr w:type="gramEnd"/>
      <w:r w:rsidR="001979F4">
        <w:rPr>
          <w:rFonts w:cstheme="minorHAnsi"/>
          <w:bCs/>
        </w:rPr>
        <w:t xml:space="preserve"> komisję rekrutacyjną</w:t>
      </w:r>
      <w:r w:rsidR="00604002">
        <w:rPr>
          <w:rFonts w:cstheme="minorHAnsi"/>
          <w:bCs/>
        </w:rPr>
        <w:t xml:space="preserve"> w wyznaczonym terminie.</w:t>
      </w:r>
    </w:p>
    <w:p w14:paraId="5071A6A6" w14:textId="77777777" w:rsidR="00A014E0" w:rsidRDefault="00A014E0" w:rsidP="00673ADE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Kandydaci, którzy uzyskali pozytywny wynik sprawdzianu predyspozycji językowych składają w wyznaczonym terminie w sekretariacie szkoły kserokopię świadectwa promocyjnego do klasy VII. Niezłożenie kserokopii świadectwa w </w:t>
      </w:r>
      <w:r w:rsidR="004D22E5">
        <w:rPr>
          <w:rFonts w:cstheme="minorHAnsi"/>
          <w:bCs/>
        </w:rPr>
        <w:t>określonym</w:t>
      </w:r>
      <w:r>
        <w:rPr>
          <w:rFonts w:cstheme="minorHAnsi"/>
          <w:bCs/>
        </w:rPr>
        <w:t xml:space="preserve"> czasie </w:t>
      </w:r>
      <w:r w:rsidR="0037120B">
        <w:rPr>
          <w:rFonts w:cstheme="minorHAnsi"/>
          <w:bCs/>
        </w:rPr>
        <w:t>uniemożliwia wzięcie udziału w dalszej rekrutacji.</w:t>
      </w:r>
    </w:p>
    <w:p w14:paraId="33131F86" w14:textId="77777777" w:rsidR="0037120B" w:rsidRDefault="0037120B" w:rsidP="00673ADE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Listy kandydatów zakwalifikowanych i niezakwalifikowanych będą podane </w:t>
      </w:r>
      <w:r w:rsidR="00512184">
        <w:rPr>
          <w:rFonts w:cstheme="minorHAnsi"/>
          <w:bCs/>
        </w:rPr>
        <w:t>do publicznej wiadomości przez komisję rekrutacyjną</w:t>
      </w:r>
      <w:r>
        <w:rPr>
          <w:rFonts w:cstheme="minorHAnsi"/>
          <w:bCs/>
        </w:rPr>
        <w:t xml:space="preserve"> w wyznaczonym terminie.</w:t>
      </w:r>
    </w:p>
    <w:p w14:paraId="7FAD1CC3" w14:textId="77777777" w:rsidR="00290282" w:rsidRPr="00290282" w:rsidRDefault="00290282" w:rsidP="00673ADE">
      <w:pPr>
        <w:pStyle w:val="Akapitzlist"/>
        <w:numPr>
          <w:ilvl w:val="0"/>
          <w:numId w:val="1"/>
        </w:numPr>
        <w:spacing w:line="276" w:lineRule="auto"/>
        <w:jc w:val="both"/>
        <w:rPr>
          <w:rStyle w:val="Hipercze"/>
          <w:rFonts w:cstheme="minorHAnsi"/>
          <w:bCs/>
          <w:color w:val="auto"/>
          <w:u w:val="none"/>
        </w:rPr>
      </w:pPr>
      <w:r>
        <w:rPr>
          <w:rFonts w:cstheme="minorHAnsi"/>
          <w:bCs/>
        </w:rPr>
        <w:lastRenderedPageBreak/>
        <w:t xml:space="preserve">Rodzice/opiekunowie prawni kandydatów, którzy zostali zakwalifikowani składają w wyznaczonym terminie pisemną wolę uczęszczania kandydata do oddziału dwujęzycznego </w:t>
      </w:r>
      <w:r>
        <w:t xml:space="preserve">w sekretariacie szkoły lub </w:t>
      </w:r>
      <w:r>
        <w:rPr>
          <w:bCs/>
        </w:rPr>
        <w:t xml:space="preserve">w przypadku odwołania zajęć edukacyjnych drogą elektroniczną (skan podpisanego dokumentu) na adres: </w:t>
      </w:r>
      <w:hyperlink r:id="rId8" w:history="1">
        <w:r w:rsidRPr="00F7194D">
          <w:rPr>
            <w:rStyle w:val="Hipercze"/>
            <w:bCs/>
          </w:rPr>
          <w:t>kontakt@sp116.elodz.edu.pl</w:t>
        </w:r>
      </w:hyperlink>
      <w:r w:rsidRPr="00290282">
        <w:rPr>
          <w:rStyle w:val="Hipercze"/>
          <w:bCs/>
          <w:u w:val="none"/>
        </w:rPr>
        <w:t xml:space="preserve">  </w:t>
      </w:r>
      <w:r w:rsidRPr="00290282">
        <w:rPr>
          <w:rStyle w:val="Hipercze"/>
          <w:bCs/>
          <w:color w:val="auto"/>
          <w:u w:val="none"/>
        </w:rPr>
        <w:t>.</w:t>
      </w:r>
      <w:r>
        <w:rPr>
          <w:rStyle w:val="Hipercze"/>
          <w:bCs/>
          <w:u w:val="none"/>
        </w:rPr>
        <w:t xml:space="preserve"> </w:t>
      </w:r>
      <w:r>
        <w:rPr>
          <w:rStyle w:val="Hipercze"/>
          <w:bCs/>
          <w:color w:val="auto"/>
          <w:u w:val="none"/>
        </w:rPr>
        <w:t>Niezłożenie dokumentu skutkuje nieprzyjęciem ucznia do oddziału dwujęzycznego z językiem francuskim.</w:t>
      </w:r>
      <w:r w:rsidR="0052253F">
        <w:rPr>
          <w:rStyle w:val="Hipercze"/>
          <w:bCs/>
          <w:color w:val="auto"/>
          <w:u w:val="none"/>
        </w:rPr>
        <w:t xml:space="preserve"> Oryginał dokumenty należy złożyć w późniejszym, wyznaczonym terminie.</w:t>
      </w:r>
    </w:p>
    <w:p w14:paraId="2F3550D0" w14:textId="77777777" w:rsidR="00290282" w:rsidRDefault="008D4D0F" w:rsidP="00673ADE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Listy kandydatów przyjętych i nieprzyjętych będą podane do publicznej wiadomości przez komisję rekrutacyjną w wyznaczonym terminie.</w:t>
      </w:r>
    </w:p>
    <w:p w14:paraId="2B6A0BAA" w14:textId="77777777" w:rsidR="001979F4" w:rsidRPr="001979F4" w:rsidRDefault="001979F4" w:rsidP="00673ADE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bCs/>
        </w:rPr>
      </w:pPr>
      <w:r w:rsidRPr="002E5CD2">
        <w:t>Rodzic</w:t>
      </w:r>
      <w:r>
        <w:t>/</w:t>
      </w:r>
      <w:r w:rsidRPr="002E5CD2">
        <w:t>opiekun prawny ucznia nie</w:t>
      </w:r>
      <w:r w:rsidR="008D4D0F">
        <w:t>przyjętego</w:t>
      </w:r>
      <w:r w:rsidRPr="002E5CD2">
        <w:t xml:space="preserve"> do oddziału dwujęzycznego</w:t>
      </w:r>
      <w:r>
        <w:t xml:space="preserve"> ma prawo:</w:t>
      </w:r>
    </w:p>
    <w:p w14:paraId="1E4E32E8" w14:textId="77777777" w:rsidR="001979F4" w:rsidRDefault="001979F4" w:rsidP="001979F4">
      <w:pPr>
        <w:pStyle w:val="Akapitzlist"/>
        <w:spacing w:line="276" w:lineRule="auto"/>
        <w:jc w:val="both"/>
      </w:pPr>
      <w:r w:rsidRPr="002E5CD2">
        <w:t xml:space="preserve"> a)  do wglądu w pracę swojego </w:t>
      </w:r>
      <w:proofErr w:type="gramStart"/>
      <w:r w:rsidRPr="002E5CD2">
        <w:t>dziecka ;</w:t>
      </w:r>
      <w:proofErr w:type="gramEnd"/>
      <w:r w:rsidRPr="002E5CD2">
        <w:t xml:space="preserve">                                                                                                              </w:t>
      </w:r>
    </w:p>
    <w:p w14:paraId="39039FF6" w14:textId="77777777" w:rsidR="001979F4" w:rsidRDefault="001979F4" w:rsidP="001979F4">
      <w:pPr>
        <w:pStyle w:val="Akapitzlist"/>
        <w:spacing w:line="276" w:lineRule="auto"/>
        <w:jc w:val="both"/>
      </w:pPr>
      <w:r w:rsidRPr="002E5CD2">
        <w:t xml:space="preserve">b) wnioskować </w:t>
      </w:r>
      <w:r>
        <w:t xml:space="preserve">do komisji rekrutacyjnej </w:t>
      </w:r>
      <w:r w:rsidRPr="002E5CD2">
        <w:t xml:space="preserve">o sporządzenie uzasadnienia odmowy przyjęcia dziecka do oddziału </w:t>
      </w:r>
      <w:proofErr w:type="gramStart"/>
      <w:r w:rsidRPr="002E5CD2">
        <w:t>dwujęzycznego  w</w:t>
      </w:r>
      <w:proofErr w:type="gramEnd"/>
      <w:r w:rsidRPr="002E5CD2">
        <w:t xml:space="preserve"> terminie 7 dni od dnia podania do publicznej wiadomości listy uczniów </w:t>
      </w:r>
      <w:r w:rsidR="00324765">
        <w:t>zakwalifikowanych i niezakwalifikowanych</w:t>
      </w:r>
      <w:r w:rsidRPr="002E5CD2">
        <w:t xml:space="preserve">.                                                                                                             </w:t>
      </w:r>
    </w:p>
    <w:p w14:paraId="5B1C6440" w14:textId="77777777" w:rsidR="00512184" w:rsidRDefault="001979F4" w:rsidP="001979F4">
      <w:pPr>
        <w:pStyle w:val="Akapitzlist"/>
        <w:spacing w:line="276" w:lineRule="auto"/>
        <w:jc w:val="both"/>
      </w:pPr>
      <w:r w:rsidRPr="002E5CD2">
        <w:t xml:space="preserve">c)  wnieść do dyrektora szkoły odwołanie od rozstrzygnięcia komisji rekrutacyjnej w terminie 7 dni od dnia otrzymania uzasadnienia;  </w:t>
      </w:r>
    </w:p>
    <w:p w14:paraId="6B3EDAD1" w14:textId="77777777" w:rsidR="005E70E4" w:rsidRPr="005E70E4" w:rsidRDefault="005E70E4" w:rsidP="005E70E4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bCs/>
        </w:rPr>
      </w:pPr>
      <w:r w:rsidRPr="002E5CD2">
        <w:t xml:space="preserve">Dyrektor szkoły, w ciągu 7 dni od dnia otrzymania odwołania, </w:t>
      </w:r>
      <w:proofErr w:type="gramStart"/>
      <w:r w:rsidRPr="002E5CD2">
        <w:t>wyda  ostateczną</w:t>
      </w:r>
      <w:proofErr w:type="gramEnd"/>
      <w:r w:rsidRPr="002E5CD2">
        <w:t xml:space="preserve"> decyzję w</w:t>
      </w:r>
      <w:r>
        <w:t> </w:t>
      </w:r>
      <w:r w:rsidRPr="002E5CD2">
        <w:t>sprawie zakwalifikowania bądź niezakwalifikowania kandydata do oddziału dwujęzycznego</w:t>
      </w:r>
      <w:r>
        <w:t>.</w:t>
      </w:r>
      <w:r w:rsidRPr="002E5CD2">
        <w:t xml:space="preserve">                                             Od niniejszej decyzji nie przysługuje odwołanie.                                                                                                             </w:t>
      </w:r>
    </w:p>
    <w:p w14:paraId="655D6F85" w14:textId="77777777" w:rsidR="00D74AA4" w:rsidRDefault="00CD068C" w:rsidP="00673ADE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Wszystkie druki niezbędne </w:t>
      </w:r>
      <w:r w:rsidR="00604002">
        <w:rPr>
          <w:rFonts w:cstheme="minorHAnsi"/>
          <w:bCs/>
        </w:rPr>
        <w:t>w postępowaniu rekrutacyjnym</w:t>
      </w:r>
      <w:r>
        <w:rPr>
          <w:rFonts w:cstheme="minorHAnsi"/>
          <w:bCs/>
        </w:rPr>
        <w:t xml:space="preserve"> są dostępne w sekretariacie szkoły oraz na stronie www szkoły w zakładce klasa dwujęzyczna.</w:t>
      </w:r>
    </w:p>
    <w:p w14:paraId="4C8C3B39" w14:textId="77777777" w:rsidR="004D22E5" w:rsidRDefault="004D22E5" w:rsidP="00673ADE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W przypadku wolnych miejsc w oddziale dwujęzycznym może odbyć się rekrutacja uzupełniająca w późniejszym terminie na takich samych warunkach. </w:t>
      </w:r>
    </w:p>
    <w:p w14:paraId="3AC8E7DA" w14:textId="77777777" w:rsidR="005E70E4" w:rsidRPr="002E5CD2" w:rsidRDefault="005E70E4" w:rsidP="005E70E4">
      <w:pPr>
        <w:pStyle w:val="Akapitzlist"/>
        <w:numPr>
          <w:ilvl w:val="0"/>
          <w:numId w:val="1"/>
        </w:numPr>
        <w:jc w:val="both"/>
      </w:pPr>
      <w:r w:rsidRPr="002E5CD2">
        <w:t>W przypadku złożenia przez rodziców</w:t>
      </w:r>
      <w:r>
        <w:t>/</w:t>
      </w:r>
      <w:r w:rsidRPr="002E5CD2">
        <w:t xml:space="preserve">opiekunów prawnych podania o przyjęcie ucznia              do klasy dwujęzycznej z językiem francuskim od klasy ósmej, kandydat po przystąpieniu do </w:t>
      </w:r>
      <w:r>
        <w:t xml:space="preserve">sprawdzianu </w:t>
      </w:r>
      <w:r w:rsidRPr="002E5CD2">
        <w:t>predyspozycji językowych i uzyskaniu z niego pozytywnego wyniku musi również uzyskać pozytywny wynik z egzaminu kompetencyjnego sprawdzającego wiedzę kandydata z</w:t>
      </w:r>
      <w:r>
        <w:t> </w:t>
      </w:r>
      <w:r w:rsidRPr="002E5CD2">
        <w:t xml:space="preserve">języka francuskiego obejmującego cały materiał z klasy siódmej.                                                     </w:t>
      </w:r>
    </w:p>
    <w:p w14:paraId="4873707C" w14:textId="77777777" w:rsidR="005E70E4" w:rsidRPr="00D74AA4" w:rsidRDefault="005E70E4" w:rsidP="005E70E4">
      <w:pPr>
        <w:pStyle w:val="Akapitzlist"/>
        <w:spacing w:line="276" w:lineRule="auto"/>
        <w:jc w:val="both"/>
        <w:rPr>
          <w:rFonts w:cstheme="minorHAnsi"/>
          <w:bCs/>
        </w:rPr>
      </w:pPr>
    </w:p>
    <w:p w14:paraId="0FAF1A2B" w14:textId="77777777" w:rsidR="00673ADE" w:rsidRDefault="00673ADE" w:rsidP="00673ADE">
      <w:pPr>
        <w:spacing w:line="276" w:lineRule="auto"/>
        <w:jc w:val="both"/>
        <w:rPr>
          <w:bCs/>
        </w:rPr>
      </w:pPr>
    </w:p>
    <w:p w14:paraId="4B8BA449" w14:textId="77777777" w:rsidR="00673ADE" w:rsidRDefault="00673ADE" w:rsidP="00673ADE">
      <w:pPr>
        <w:spacing w:line="276" w:lineRule="auto"/>
        <w:jc w:val="both"/>
        <w:rPr>
          <w:bCs/>
        </w:rPr>
      </w:pPr>
    </w:p>
    <w:p w14:paraId="472A54FE" w14:textId="77777777" w:rsidR="00673ADE" w:rsidRDefault="00673ADE" w:rsidP="00673ADE">
      <w:pPr>
        <w:spacing w:line="276" w:lineRule="auto"/>
        <w:jc w:val="both"/>
        <w:rPr>
          <w:bCs/>
        </w:rPr>
      </w:pPr>
    </w:p>
    <w:p w14:paraId="3E0B7143" w14:textId="77777777" w:rsidR="00673ADE" w:rsidRPr="00673ADE" w:rsidRDefault="00673ADE" w:rsidP="00673ADE">
      <w:pPr>
        <w:spacing w:line="276" w:lineRule="auto"/>
        <w:jc w:val="both"/>
        <w:rPr>
          <w:bCs/>
        </w:rPr>
      </w:pPr>
    </w:p>
    <w:sectPr w:rsidR="00673ADE" w:rsidRPr="00673AD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C7EC" w14:textId="77777777" w:rsidR="00093A82" w:rsidRDefault="00093A82" w:rsidP="00802FA1">
      <w:pPr>
        <w:spacing w:after="0" w:line="240" w:lineRule="auto"/>
      </w:pPr>
      <w:r>
        <w:separator/>
      </w:r>
    </w:p>
  </w:endnote>
  <w:endnote w:type="continuationSeparator" w:id="0">
    <w:p w14:paraId="7B47EC9F" w14:textId="77777777" w:rsidR="00093A82" w:rsidRDefault="00093A82" w:rsidP="0080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734617699"/>
      <w:docPartObj>
        <w:docPartGallery w:val="Page Numbers (Bottom of Page)"/>
        <w:docPartUnique/>
      </w:docPartObj>
    </w:sdtPr>
    <w:sdtEndPr/>
    <w:sdtContent>
      <w:p w14:paraId="21EF1C3B" w14:textId="77777777" w:rsidR="00802FA1" w:rsidRDefault="00802FA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D1AB99B" w14:textId="77777777" w:rsidR="00802FA1" w:rsidRDefault="00802F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C8DAE" w14:textId="77777777" w:rsidR="00093A82" w:rsidRDefault="00093A82" w:rsidP="00802FA1">
      <w:pPr>
        <w:spacing w:after="0" w:line="240" w:lineRule="auto"/>
      </w:pPr>
      <w:r>
        <w:separator/>
      </w:r>
    </w:p>
  </w:footnote>
  <w:footnote w:type="continuationSeparator" w:id="0">
    <w:p w14:paraId="5387B8BB" w14:textId="77777777" w:rsidR="00093A82" w:rsidRDefault="00093A82" w:rsidP="00802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2639" w14:textId="77777777" w:rsidR="00802FA1" w:rsidRPr="00802FA1" w:rsidRDefault="00802FA1" w:rsidP="00802FA1">
    <w:pPr>
      <w:pStyle w:val="Nagwek"/>
      <w:rPr>
        <w:rFonts w:ascii="Times New Roman" w:hAnsi="Times New Roman" w:cs="Times New Roman"/>
        <w:sz w:val="20"/>
        <w:szCs w:val="20"/>
      </w:rPr>
    </w:pPr>
    <w:r w:rsidRPr="00802FA1">
      <w:rPr>
        <w:rFonts w:ascii="Times New Roman" w:hAnsi="Times New Roman" w:cs="Times New Roman"/>
        <w:sz w:val="20"/>
        <w:szCs w:val="20"/>
      </w:rPr>
      <w:t>Szkoła Podstawowa nr 116 im. Aleksego Rżewskiego w Łodzi _</w:t>
    </w:r>
    <w:r w:rsidR="00D74AA4">
      <w:rPr>
        <w:rFonts w:ascii="Times New Roman" w:hAnsi="Times New Roman" w:cs="Times New Roman"/>
        <w:sz w:val="20"/>
        <w:szCs w:val="20"/>
      </w:rPr>
      <w:t xml:space="preserve"> </w:t>
    </w:r>
    <w:r w:rsidRPr="00802FA1">
      <w:rPr>
        <w:rFonts w:ascii="Times New Roman" w:hAnsi="Times New Roman" w:cs="Times New Roman"/>
        <w:sz w:val="20"/>
        <w:szCs w:val="20"/>
      </w:rPr>
      <w:t xml:space="preserve">Oddział </w:t>
    </w:r>
    <w:r w:rsidR="00D74AA4">
      <w:rPr>
        <w:rFonts w:ascii="Times New Roman" w:hAnsi="Times New Roman" w:cs="Times New Roman"/>
        <w:sz w:val="20"/>
        <w:szCs w:val="20"/>
      </w:rPr>
      <w:t>dwujęzyczny z językiem francuskim</w:t>
    </w:r>
  </w:p>
  <w:p w14:paraId="2C1F44C1" w14:textId="77777777" w:rsidR="00802FA1" w:rsidRDefault="00802F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845D0"/>
    <w:multiLevelType w:val="hybridMultilevel"/>
    <w:tmpl w:val="1C16D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16840"/>
    <w:multiLevelType w:val="hybridMultilevel"/>
    <w:tmpl w:val="7228C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A1"/>
    <w:rsid w:val="00075F2E"/>
    <w:rsid w:val="00093A82"/>
    <w:rsid w:val="0010655B"/>
    <w:rsid w:val="00193215"/>
    <w:rsid w:val="001979F4"/>
    <w:rsid w:val="00274472"/>
    <w:rsid w:val="00290282"/>
    <w:rsid w:val="002A7C9A"/>
    <w:rsid w:val="00310647"/>
    <w:rsid w:val="00324765"/>
    <w:rsid w:val="00356CA8"/>
    <w:rsid w:val="0037120B"/>
    <w:rsid w:val="003E6F20"/>
    <w:rsid w:val="003E7986"/>
    <w:rsid w:val="003F59FA"/>
    <w:rsid w:val="004D22E5"/>
    <w:rsid w:val="00512184"/>
    <w:rsid w:val="0052253F"/>
    <w:rsid w:val="005E70E4"/>
    <w:rsid w:val="00604002"/>
    <w:rsid w:val="00655A31"/>
    <w:rsid w:val="00673ADE"/>
    <w:rsid w:val="006B2313"/>
    <w:rsid w:val="00802FA1"/>
    <w:rsid w:val="00823E0C"/>
    <w:rsid w:val="008D4D0F"/>
    <w:rsid w:val="00A014E0"/>
    <w:rsid w:val="00A12EF6"/>
    <w:rsid w:val="00B41C3B"/>
    <w:rsid w:val="00CD068C"/>
    <w:rsid w:val="00D74AA4"/>
    <w:rsid w:val="00EB6D2F"/>
    <w:rsid w:val="00ED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7EFC"/>
  <w15:chartTrackingRefBased/>
  <w15:docId w15:val="{8042195E-07EB-439C-B878-610B603A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F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rsid w:val="00802FA1"/>
    <w:rPr>
      <w:b/>
      <w:bCs/>
    </w:rPr>
  </w:style>
  <w:style w:type="paragraph" w:styleId="NormalnyWeb">
    <w:name w:val="Normal (Web)"/>
    <w:basedOn w:val="Normalny"/>
    <w:rsid w:val="00802FA1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2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FA1"/>
  </w:style>
  <w:style w:type="paragraph" w:styleId="Stopka">
    <w:name w:val="footer"/>
    <w:basedOn w:val="Normalny"/>
    <w:link w:val="StopkaZnak"/>
    <w:uiPriority w:val="99"/>
    <w:unhideWhenUsed/>
    <w:rsid w:val="00802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FA1"/>
  </w:style>
  <w:style w:type="paragraph" w:styleId="Akapitzlist">
    <w:name w:val="List Paragraph"/>
    <w:basedOn w:val="Normalny"/>
    <w:uiPriority w:val="34"/>
    <w:qFormat/>
    <w:rsid w:val="00673ADE"/>
    <w:pPr>
      <w:ind w:left="720"/>
      <w:contextualSpacing/>
    </w:pPr>
  </w:style>
  <w:style w:type="character" w:styleId="Uwydatnienie">
    <w:name w:val="Emphasis"/>
    <w:basedOn w:val="Domylnaczcionkaakapitu"/>
    <w:rsid w:val="00655A31"/>
    <w:rPr>
      <w:i/>
      <w:iCs/>
    </w:rPr>
  </w:style>
  <w:style w:type="character" w:styleId="Hipercze">
    <w:name w:val="Hyperlink"/>
    <w:basedOn w:val="Domylnaczcionkaakapitu"/>
    <w:rsid w:val="00CD068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06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91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4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5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92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p116.elodz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sp116.elodz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Dorota Pakuła - Goś</cp:lastModifiedBy>
  <cp:revision>2</cp:revision>
  <dcterms:created xsi:type="dcterms:W3CDTF">2021-04-15T09:34:00Z</dcterms:created>
  <dcterms:modified xsi:type="dcterms:W3CDTF">2021-04-15T09:34:00Z</dcterms:modified>
</cp:coreProperties>
</file>