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5CFBE" w14:textId="77777777" w:rsidR="00BD2675" w:rsidRDefault="00F82EB7">
      <w:r>
        <w:t>Małgorzata Mazurek</w:t>
      </w:r>
    </w:p>
    <w:p w14:paraId="62AF60B2" w14:textId="77777777" w:rsidR="00F82EB7" w:rsidRDefault="00F82EB7" w:rsidP="00F82EB7">
      <w:pPr>
        <w:jc w:val="center"/>
      </w:pPr>
      <w:r>
        <w:t>Tygodniowy Zakres Tre</w:t>
      </w:r>
      <w:r w:rsidR="00033099">
        <w:t>ś</w:t>
      </w:r>
      <w:r w:rsidR="00A313FB">
        <w:t>ci Materiału z chemii dla kl. 7B</w:t>
      </w:r>
      <w:r>
        <w:t xml:space="preserve">  (11 .05 - 15.05.2020 r.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0"/>
        <w:gridCol w:w="3226"/>
        <w:gridCol w:w="4762"/>
        <w:gridCol w:w="4486"/>
      </w:tblGrid>
      <w:tr w:rsidR="00F82EB7" w14:paraId="6186D6C4" w14:textId="77777777" w:rsidTr="00F82EB7">
        <w:tc>
          <w:tcPr>
            <w:tcW w:w="1526" w:type="dxa"/>
          </w:tcPr>
          <w:p w14:paraId="7D1D8119" w14:textId="77777777" w:rsidR="00F82EB7" w:rsidRDefault="00F82EB7" w:rsidP="00F82EB7">
            <w:pPr>
              <w:jc w:val="center"/>
            </w:pPr>
            <w:r>
              <w:t xml:space="preserve">Data </w:t>
            </w:r>
          </w:p>
        </w:tc>
        <w:tc>
          <w:tcPr>
            <w:tcW w:w="3260" w:type="dxa"/>
          </w:tcPr>
          <w:p w14:paraId="6FEEA69F" w14:textId="77777777" w:rsidR="00F82EB7" w:rsidRDefault="00F82EB7" w:rsidP="00F82EB7">
            <w:pPr>
              <w:jc w:val="center"/>
            </w:pPr>
            <w:r>
              <w:t xml:space="preserve">Temat </w:t>
            </w:r>
          </w:p>
        </w:tc>
        <w:tc>
          <w:tcPr>
            <w:tcW w:w="4820" w:type="dxa"/>
          </w:tcPr>
          <w:p w14:paraId="317B1C6C" w14:textId="77777777" w:rsidR="00F82EB7" w:rsidRDefault="00F82EB7" w:rsidP="00F82EB7">
            <w:pPr>
              <w:jc w:val="center"/>
            </w:pPr>
            <w:r>
              <w:t xml:space="preserve">Materiał – zakres </w:t>
            </w:r>
          </w:p>
        </w:tc>
        <w:tc>
          <w:tcPr>
            <w:tcW w:w="4538" w:type="dxa"/>
          </w:tcPr>
          <w:p w14:paraId="5AFE1C0C" w14:textId="77777777" w:rsidR="00F82EB7" w:rsidRDefault="00F82EB7" w:rsidP="00F82EB7">
            <w:pPr>
              <w:jc w:val="center"/>
            </w:pPr>
            <w:r>
              <w:t>Dodatkowo</w:t>
            </w:r>
          </w:p>
        </w:tc>
      </w:tr>
      <w:tr w:rsidR="00F82EB7" w14:paraId="3B91F383" w14:textId="77777777" w:rsidTr="00F82EB7">
        <w:tc>
          <w:tcPr>
            <w:tcW w:w="1526" w:type="dxa"/>
          </w:tcPr>
          <w:p w14:paraId="0CEA1850" w14:textId="77777777" w:rsidR="00F82EB7" w:rsidRDefault="00D50A9C" w:rsidP="00F82EB7">
            <w:pPr>
              <w:jc w:val="center"/>
            </w:pPr>
            <w:r>
              <w:t>12</w:t>
            </w:r>
            <w:r w:rsidR="00F82EB7">
              <w:t>.05.2020 r.</w:t>
            </w:r>
          </w:p>
        </w:tc>
        <w:tc>
          <w:tcPr>
            <w:tcW w:w="3260" w:type="dxa"/>
          </w:tcPr>
          <w:p w14:paraId="0BB37940" w14:textId="77777777" w:rsidR="00F82EB7" w:rsidRDefault="00816383" w:rsidP="00D50A9C">
            <w:r>
              <w:t>Tlenki metali i niemetali</w:t>
            </w:r>
          </w:p>
        </w:tc>
        <w:tc>
          <w:tcPr>
            <w:tcW w:w="4820" w:type="dxa"/>
          </w:tcPr>
          <w:p w14:paraId="7F3F4AF6" w14:textId="77777777" w:rsidR="00F82EB7" w:rsidRDefault="00816383" w:rsidP="00D50A9C">
            <w:r>
              <w:t xml:space="preserve">Ustalanie wzorów sumarycznych i nazw tlenków. Elektroujemność i rodzaje wiązań. </w:t>
            </w:r>
          </w:p>
        </w:tc>
        <w:tc>
          <w:tcPr>
            <w:tcW w:w="4538" w:type="dxa"/>
          </w:tcPr>
          <w:p w14:paraId="3A2BC0D8" w14:textId="77777777" w:rsidR="00F82EB7" w:rsidRDefault="00033099" w:rsidP="00D50A9C">
            <w:r w:rsidRPr="00033099">
              <w:rPr>
                <w:b/>
              </w:rPr>
              <w:t>Lekcja on – line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816383">
              <w:t>Zadania : ustalanie wzorów sumarycznych i nazw, pisanie równań reakcji otrzymywania tlenków. Wskazywanie wiązań jonowych i kowalencyjnych spolaryzowanych w przykładowych tlenkach.</w:t>
            </w:r>
            <w:r>
              <w:t xml:space="preserve"> Karta przygotowana przez nauczyciela.  E podręcznik.</w:t>
            </w:r>
          </w:p>
        </w:tc>
      </w:tr>
      <w:tr w:rsidR="00F82EB7" w14:paraId="70FA2020" w14:textId="77777777" w:rsidTr="00F82EB7">
        <w:tc>
          <w:tcPr>
            <w:tcW w:w="1526" w:type="dxa"/>
          </w:tcPr>
          <w:p w14:paraId="6937C8A5" w14:textId="77777777" w:rsidR="00F82EB7" w:rsidRDefault="00F82EB7" w:rsidP="00F82EB7">
            <w:pPr>
              <w:jc w:val="center"/>
            </w:pPr>
            <w:r>
              <w:t xml:space="preserve">15.05.2020 r. </w:t>
            </w:r>
          </w:p>
        </w:tc>
        <w:tc>
          <w:tcPr>
            <w:tcW w:w="3260" w:type="dxa"/>
          </w:tcPr>
          <w:p w14:paraId="1C195CE7" w14:textId="77777777" w:rsidR="00F82EB7" w:rsidRDefault="00033099" w:rsidP="00D50A9C">
            <w:r>
              <w:t>Elektrolity i nie</w:t>
            </w:r>
            <w:r w:rsidR="00816383">
              <w:t>elektrolity.</w:t>
            </w:r>
          </w:p>
        </w:tc>
        <w:tc>
          <w:tcPr>
            <w:tcW w:w="4820" w:type="dxa"/>
          </w:tcPr>
          <w:p w14:paraId="140DC02B" w14:textId="77777777" w:rsidR="00F82EB7" w:rsidRDefault="00033099" w:rsidP="00D50A9C">
            <w:r>
              <w:t xml:space="preserve">Co to są elektrolity i nieelektrolity ? Które związki zaliczamy do elektrolitów. Jak się wykorzystuje elektrolity? </w:t>
            </w:r>
          </w:p>
        </w:tc>
        <w:tc>
          <w:tcPr>
            <w:tcW w:w="4538" w:type="dxa"/>
          </w:tcPr>
          <w:p w14:paraId="6E91F893" w14:textId="77777777" w:rsidR="00F82EB7" w:rsidRDefault="00033099" w:rsidP="00D50A9C">
            <w:r>
              <w:t xml:space="preserve">Wskaźniki zasadowo kwasowe , barwy wskaźników w roztworach wodnych. Ustalanie odczynu roztworu.  E podręczniki </w:t>
            </w:r>
          </w:p>
        </w:tc>
      </w:tr>
    </w:tbl>
    <w:p w14:paraId="46AF6E3A" w14:textId="77777777" w:rsidR="00F82EB7" w:rsidRDefault="00F82EB7" w:rsidP="00F82EB7">
      <w:pPr>
        <w:jc w:val="center"/>
      </w:pPr>
    </w:p>
    <w:sectPr w:rsidR="00F82EB7" w:rsidSect="00F82E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B7"/>
    <w:rsid w:val="00033099"/>
    <w:rsid w:val="001D4DBE"/>
    <w:rsid w:val="002D13CD"/>
    <w:rsid w:val="00816383"/>
    <w:rsid w:val="00A313FB"/>
    <w:rsid w:val="00BD2675"/>
    <w:rsid w:val="00D50A9C"/>
    <w:rsid w:val="00E15D31"/>
    <w:rsid w:val="00F8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D6B3"/>
  <w15:docId w15:val="{D8D2AA1E-A552-40A4-A52C-E0CD2B62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2020-05-10T09:24:00Z</dcterms:created>
  <dcterms:modified xsi:type="dcterms:W3CDTF">2020-05-10T09:24:00Z</dcterms:modified>
</cp:coreProperties>
</file>