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8D" w:rsidRPr="00867BDA" w:rsidRDefault="00FA4B00" w:rsidP="00002D8D">
      <w:pPr>
        <w:widowControl w:val="0"/>
        <w:spacing w:after="0" w:line="240" w:lineRule="auto"/>
        <w:jc w:val="center"/>
        <w:rPr>
          <w:rFonts w:ascii="Times New Roman" w:eastAsia="Times New Roman" w:hAnsi="Times New Roman"/>
          <w:kern w:val="28"/>
          <w:sz w:val="28"/>
          <w:szCs w:val="28"/>
          <w:lang w:eastAsia="cs-CZ"/>
        </w:rPr>
      </w:pPr>
      <w:bookmarkStart w:id="0" w:name="_GoBack"/>
      <w:bookmarkEnd w:id="0"/>
      <w:r w:rsidRPr="00867BDA">
        <w:rPr>
          <w:rFonts w:ascii="Times New Roman" w:eastAsia="Times New Roman" w:hAnsi="Times New Roman"/>
          <w:kern w:val="28"/>
          <w:sz w:val="28"/>
          <w:szCs w:val="28"/>
          <w:lang w:eastAsia="cs-CZ"/>
        </w:rPr>
        <w:t>S</w:t>
      </w:r>
      <w:r w:rsidR="00867BDA" w:rsidRPr="00867BDA">
        <w:rPr>
          <w:rFonts w:ascii="Times New Roman" w:eastAsia="Times New Roman" w:hAnsi="Times New Roman"/>
          <w:kern w:val="28"/>
          <w:sz w:val="28"/>
          <w:szCs w:val="28"/>
          <w:lang w:eastAsia="cs-CZ"/>
        </w:rPr>
        <w:t>POJENÁ ŠKOLA, MASARYKOVA</w:t>
      </w:r>
      <w:r w:rsidRPr="00867BDA">
        <w:rPr>
          <w:rFonts w:ascii="Times New Roman" w:eastAsia="Times New Roman" w:hAnsi="Times New Roman"/>
          <w:kern w:val="28"/>
          <w:sz w:val="28"/>
          <w:szCs w:val="28"/>
          <w:lang w:eastAsia="cs-CZ"/>
        </w:rPr>
        <w:t xml:space="preserve"> 24, P</w:t>
      </w:r>
      <w:r w:rsidR="00867BDA" w:rsidRPr="00867BDA">
        <w:rPr>
          <w:rFonts w:ascii="Times New Roman" w:eastAsia="Times New Roman" w:hAnsi="Times New Roman"/>
          <w:kern w:val="28"/>
          <w:sz w:val="28"/>
          <w:szCs w:val="28"/>
          <w:lang w:eastAsia="cs-CZ"/>
        </w:rPr>
        <w:t>REŠOV</w:t>
      </w:r>
    </w:p>
    <w:p w:rsidR="00867BDA" w:rsidRPr="00867BDA" w:rsidRDefault="00867BDA" w:rsidP="00002D8D">
      <w:pPr>
        <w:widowControl w:val="0"/>
        <w:spacing w:after="0" w:line="240" w:lineRule="auto"/>
        <w:jc w:val="center"/>
        <w:rPr>
          <w:rFonts w:ascii="Times New Roman" w:eastAsia="Times New Roman" w:hAnsi="Times New Roman"/>
          <w:kern w:val="28"/>
          <w:sz w:val="24"/>
          <w:szCs w:val="24"/>
          <w:lang w:eastAsia="cs-CZ"/>
        </w:rPr>
      </w:pPr>
      <w:r w:rsidRPr="00867BDA">
        <w:rPr>
          <w:rFonts w:ascii="Times New Roman" w:eastAsia="Times New Roman" w:hAnsi="Times New Roman"/>
          <w:kern w:val="28"/>
          <w:sz w:val="24"/>
          <w:szCs w:val="24"/>
          <w:lang w:eastAsia="cs-CZ"/>
        </w:rPr>
        <w:t>Organizačná zložka Stredná odborná  škola podnikania, Masarykova 24, Prešov</w:t>
      </w:r>
    </w:p>
    <w:p w:rsidR="00867BDA" w:rsidRPr="00867BDA" w:rsidRDefault="00867BDA" w:rsidP="00002D8D">
      <w:pPr>
        <w:widowControl w:val="0"/>
        <w:spacing w:after="0" w:line="240" w:lineRule="auto"/>
        <w:jc w:val="center"/>
        <w:rPr>
          <w:rFonts w:ascii="Times New Roman" w:eastAsia="Times New Roman" w:hAnsi="Times New Roman"/>
          <w:kern w:val="28"/>
          <w:sz w:val="28"/>
          <w:szCs w:val="28"/>
          <w:lang w:eastAsia="cs-CZ"/>
        </w:rPr>
      </w:pPr>
      <w:r w:rsidRPr="00867BDA">
        <w:rPr>
          <w:rFonts w:ascii="Times New Roman" w:eastAsia="Times New Roman" w:hAnsi="Times New Roman"/>
          <w:kern w:val="28"/>
          <w:sz w:val="28"/>
          <w:szCs w:val="28"/>
          <w:lang w:eastAsia="cs-CZ"/>
        </w:rPr>
        <w:t>Masarykova 24, 080 01 Prešov</w:t>
      </w:r>
    </w:p>
    <w:p w:rsidR="00FA4B00" w:rsidRPr="00867BDA" w:rsidRDefault="00FA4B00" w:rsidP="00002D8D">
      <w:pPr>
        <w:widowControl w:val="0"/>
        <w:spacing w:after="0" w:line="240" w:lineRule="auto"/>
        <w:jc w:val="center"/>
        <w:rPr>
          <w:rFonts w:ascii="Times New Roman" w:eastAsia="Times New Roman" w:hAnsi="Times New Roman"/>
          <w:kern w:val="28"/>
          <w:sz w:val="32"/>
          <w:szCs w:val="20"/>
          <w:lang w:eastAsia="cs-CZ"/>
        </w:rPr>
      </w:pPr>
    </w:p>
    <w:p w:rsidR="00FA4B00" w:rsidRPr="00867BDA" w:rsidRDefault="00FA4B00" w:rsidP="00002D8D">
      <w:pPr>
        <w:widowControl w:val="0"/>
        <w:spacing w:after="0" w:line="240" w:lineRule="auto"/>
        <w:jc w:val="center"/>
        <w:rPr>
          <w:rFonts w:ascii="Times New Roman" w:eastAsia="Times New Roman" w:hAnsi="Times New Roman"/>
          <w:kern w:val="28"/>
          <w:sz w:val="32"/>
          <w:szCs w:val="20"/>
          <w:lang w:eastAsia="cs-CZ"/>
        </w:rPr>
      </w:pPr>
    </w:p>
    <w:p w:rsidR="00FA4B00" w:rsidRPr="00867BDA" w:rsidRDefault="00FA4B00" w:rsidP="00002D8D">
      <w:pPr>
        <w:widowControl w:val="0"/>
        <w:spacing w:after="0" w:line="240" w:lineRule="auto"/>
        <w:jc w:val="center"/>
        <w:rPr>
          <w:rFonts w:ascii="Times New Roman" w:eastAsia="Times New Roman" w:hAnsi="Times New Roman"/>
          <w:kern w:val="28"/>
          <w:sz w:val="32"/>
          <w:szCs w:val="20"/>
          <w:lang w:eastAsia="cs-CZ"/>
        </w:rPr>
      </w:pPr>
    </w:p>
    <w:p w:rsidR="00944CBA" w:rsidRPr="00867BDA" w:rsidRDefault="00944CBA" w:rsidP="00002D8D">
      <w:pPr>
        <w:widowControl w:val="0"/>
        <w:spacing w:after="0" w:line="240" w:lineRule="auto"/>
        <w:jc w:val="center"/>
        <w:rPr>
          <w:rFonts w:ascii="Times New Roman" w:eastAsia="Times New Roman" w:hAnsi="Times New Roman"/>
          <w:kern w:val="28"/>
          <w:sz w:val="32"/>
          <w:szCs w:val="20"/>
          <w:lang w:eastAsia="cs-CZ"/>
        </w:rPr>
      </w:pPr>
    </w:p>
    <w:p w:rsidR="00944CBA" w:rsidRPr="00867BDA" w:rsidRDefault="00944CBA" w:rsidP="00002D8D">
      <w:pPr>
        <w:widowControl w:val="0"/>
        <w:spacing w:after="0" w:line="240" w:lineRule="auto"/>
        <w:jc w:val="center"/>
        <w:rPr>
          <w:rFonts w:ascii="Times New Roman" w:eastAsia="Times New Roman" w:hAnsi="Times New Roman"/>
          <w:kern w:val="28"/>
          <w:sz w:val="32"/>
          <w:szCs w:val="20"/>
          <w:lang w:eastAsia="cs-CZ"/>
        </w:rPr>
      </w:pPr>
    </w:p>
    <w:p w:rsidR="00944CBA" w:rsidRPr="00867BDA" w:rsidRDefault="00944CBA" w:rsidP="00002D8D">
      <w:pPr>
        <w:widowControl w:val="0"/>
        <w:spacing w:after="0" w:line="240" w:lineRule="auto"/>
        <w:jc w:val="center"/>
        <w:rPr>
          <w:rFonts w:ascii="Times New Roman" w:eastAsia="Times New Roman" w:hAnsi="Times New Roman"/>
          <w:kern w:val="28"/>
          <w:sz w:val="32"/>
          <w:szCs w:val="20"/>
          <w:lang w:eastAsia="cs-CZ"/>
        </w:rPr>
      </w:pPr>
    </w:p>
    <w:p w:rsidR="00FA4B00" w:rsidRPr="00867BDA" w:rsidRDefault="00FA4B00" w:rsidP="00002D8D">
      <w:pPr>
        <w:widowControl w:val="0"/>
        <w:spacing w:after="0" w:line="240" w:lineRule="auto"/>
        <w:jc w:val="center"/>
        <w:rPr>
          <w:rFonts w:ascii="Times New Roman" w:eastAsia="Times New Roman" w:hAnsi="Times New Roman"/>
          <w:kern w:val="28"/>
          <w:sz w:val="32"/>
          <w:szCs w:val="20"/>
          <w:lang w:eastAsia="cs-CZ"/>
        </w:rPr>
      </w:pPr>
    </w:p>
    <w:p w:rsidR="00002D8D" w:rsidRPr="00867BDA" w:rsidRDefault="00002D8D" w:rsidP="00002D8D">
      <w:pPr>
        <w:widowControl w:val="0"/>
        <w:spacing w:before="1960" w:after="0" w:line="240" w:lineRule="auto"/>
        <w:jc w:val="center"/>
        <w:rPr>
          <w:rFonts w:ascii="Times New Roman" w:eastAsia="Times New Roman" w:hAnsi="Times New Roman"/>
          <w:b/>
          <w:caps/>
          <w:kern w:val="28"/>
          <w:sz w:val="32"/>
          <w:szCs w:val="20"/>
          <w:lang w:eastAsia="cs-CZ"/>
        </w:rPr>
      </w:pPr>
      <w:r w:rsidRPr="00867BDA">
        <w:rPr>
          <w:rFonts w:ascii="Times New Roman" w:eastAsia="Times New Roman" w:hAnsi="Times New Roman"/>
          <w:b/>
          <w:caps/>
          <w:kern w:val="28"/>
          <w:sz w:val="32"/>
          <w:szCs w:val="20"/>
          <w:lang w:eastAsia="cs-CZ"/>
        </w:rPr>
        <w:t>Uviesť názov p</w:t>
      </w:r>
      <w:r w:rsidR="00944CBA" w:rsidRPr="00867BDA">
        <w:rPr>
          <w:rFonts w:ascii="Times New Roman" w:eastAsia="Times New Roman" w:hAnsi="Times New Roman"/>
          <w:b/>
          <w:caps/>
          <w:kern w:val="28"/>
          <w:sz w:val="32"/>
          <w:szCs w:val="20"/>
          <w:lang w:eastAsia="cs-CZ"/>
        </w:rPr>
        <w:t>ráce</w:t>
      </w:r>
    </w:p>
    <w:p w:rsidR="00002D8D" w:rsidRPr="00867BDA" w:rsidRDefault="00FA4B00" w:rsidP="00002D8D">
      <w:pPr>
        <w:widowControl w:val="0"/>
        <w:spacing w:before="280" w:after="0" w:line="240" w:lineRule="auto"/>
        <w:jc w:val="center"/>
        <w:rPr>
          <w:rFonts w:ascii="Times New Roman" w:eastAsia="Times New Roman" w:hAnsi="Times New Roman"/>
          <w:kern w:val="28"/>
          <w:sz w:val="28"/>
          <w:szCs w:val="20"/>
          <w:lang w:eastAsia="cs-CZ"/>
        </w:rPr>
      </w:pPr>
      <w:r w:rsidRPr="00867BDA">
        <w:rPr>
          <w:rFonts w:ascii="Times New Roman" w:eastAsia="Times New Roman" w:hAnsi="Times New Roman"/>
          <w:kern w:val="28"/>
          <w:sz w:val="28"/>
          <w:szCs w:val="20"/>
          <w:lang w:eastAsia="cs-CZ"/>
        </w:rPr>
        <w:t>MATURITNÝ PROJEKT</w:t>
      </w:r>
    </w:p>
    <w:p w:rsidR="00944CBA" w:rsidRPr="00867BDA" w:rsidRDefault="00944CBA" w:rsidP="00944CBA">
      <w:pPr>
        <w:widowControl w:val="0"/>
        <w:spacing w:before="280" w:after="0" w:line="240" w:lineRule="auto"/>
        <w:jc w:val="center"/>
        <w:rPr>
          <w:rFonts w:ascii="Times New Roman" w:eastAsia="Times New Roman" w:hAnsi="Times New Roman"/>
          <w:kern w:val="28"/>
          <w:sz w:val="28"/>
          <w:szCs w:val="20"/>
          <w:lang w:eastAsia="cs-CZ"/>
        </w:rPr>
      </w:pPr>
      <w:r w:rsidRPr="00867BDA">
        <w:rPr>
          <w:rFonts w:ascii="Times New Roman" w:eastAsia="Times New Roman" w:hAnsi="Times New Roman"/>
          <w:kern w:val="28"/>
          <w:sz w:val="28"/>
          <w:szCs w:val="20"/>
          <w:lang w:eastAsia="cs-CZ"/>
        </w:rPr>
        <w:t>Študijný odbor: manažment regionálneho cestovného ruchu</w:t>
      </w: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FA4B00" w:rsidRPr="00867BDA" w:rsidRDefault="00FA4B00" w:rsidP="00002D8D">
      <w:pPr>
        <w:widowControl w:val="0"/>
        <w:spacing w:before="280" w:after="0" w:line="240" w:lineRule="auto"/>
        <w:jc w:val="center"/>
        <w:rPr>
          <w:rFonts w:ascii="Times New Roman" w:eastAsia="Times New Roman" w:hAnsi="Times New Roman"/>
          <w:b/>
          <w:kern w:val="28"/>
          <w:sz w:val="28"/>
          <w:szCs w:val="20"/>
          <w:lang w:eastAsia="cs-CZ"/>
        </w:rPr>
      </w:pPr>
    </w:p>
    <w:p w:rsidR="00944CBA" w:rsidRPr="00867BDA" w:rsidRDefault="00FA4B00" w:rsidP="00944CBA">
      <w:pPr>
        <w:widowControl w:val="0"/>
        <w:spacing w:before="280" w:after="0" w:line="240" w:lineRule="auto"/>
        <w:rPr>
          <w:rFonts w:ascii="Times New Roman" w:eastAsia="Times New Roman" w:hAnsi="Times New Roman"/>
          <w:kern w:val="28"/>
          <w:sz w:val="28"/>
          <w:szCs w:val="20"/>
          <w:lang w:eastAsia="cs-CZ"/>
        </w:rPr>
      </w:pPr>
      <w:r w:rsidRPr="00867BDA">
        <w:rPr>
          <w:rFonts w:ascii="Times New Roman" w:eastAsia="Times New Roman" w:hAnsi="Times New Roman"/>
          <w:kern w:val="28"/>
          <w:sz w:val="28"/>
          <w:szCs w:val="20"/>
          <w:lang w:eastAsia="cs-CZ"/>
        </w:rPr>
        <w:t xml:space="preserve">Školský rok: 2011/2012        </w:t>
      </w:r>
      <w:r w:rsidR="00944CBA" w:rsidRPr="00867BDA">
        <w:rPr>
          <w:rFonts w:ascii="Times New Roman" w:eastAsia="Times New Roman" w:hAnsi="Times New Roman"/>
          <w:kern w:val="28"/>
          <w:sz w:val="28"/>
          <w:szCs w:val="20"/>
          <w:lang w:eastAsia="cs-CZ"/>
        </w:rPr>
        <w:t xml:space="preserve">                </w:t>
      </w:r>
      <w:r w:rsidRPr="00867BDA">
        <w:rPr>
          <w:rFonts w:ascii="Times New Roman" w:eastAsia="Times New Roman" w:hAnsi="Times New Roman"/>
          <w:kern w:val="28"/>
          <w:sz w:val="28"/>
          <w:szCs w:val="20"/>
          <w:lang w:eastAsia="cs-CZ"/>
        </w:rPr>
        <w:t xml:space="preserve">        </w:t>
      </w:r>
      <w:r w:rsidR="00944CBA" w:rsidRPr="00867BDA">
        <w:rPr>
          <w:rFonts w:ascii="Times New Roman" w:eastAsia="Times New Roman" w:hAnsi="Times New Roman"/>
          <w:kern w:val="28"/>
          <w:sz w:val="28"/>
          <w:szCs w:val="20"/>
          <w:lang w:eastAsia="cs-CZ"/>
        </w:rPr>
        <w:t>Vypracoval: Emília Banková</w:t>
      </w:r>
    </w:p>
    <w:p w:rsidR="00FA4B00" w:rsidRPr="00867BDA" w:rsidRDefault="00FA4B00" w:rsidP="00FA4B00">
      <w:pPr>
        <w:widowControl w:val="0"/>
        <w:spacing w:before="280" w:after="0" w:line="240" w:lineRule="auto"/>
        <w:rPr>
          <w:rFonts w:ascii="Times New Roman" w:eastAsia="Times New Roman" w:hAnsi="Times New Roman"/>
          <w:kern w:val="28"/>
          <w:sz w:val="28"/>
          <w:szCs w:val="20"/>
          <w:lang w:eastAsia="cs-CZ"/>
        </w:rPr>
      </w:pPr>
      <w:r w:rsidRPr="00867BDA">
        <w:rPr>
          <w:rFonts w:ascii="Times New Roman" w:eastAsia="Times New Roman" w:hAnsi="Times New Roman"/>
          <w:kern w:val="28"/>
          <w:sz w:val="28"/>
          <w:szCs w:val="20"/>
          <w:lang w:eastAsia="cs-CZ"/>
        </w:rPr>
        <w:t>Trieda: IV. A</w:t>
      </w:r>
    </w:p>
    <w:p w:rsidR="00D73B9E" w:rsidRPr="00867BDA" w:rsidRDefault="00D73B9E" w:rsidP="00D73B9E">
      <w:pPr>
        <w:spacing w:before="600" w:after="0"/>
        <w:jc w:val="center"/>
        <w:rPr>
          <w:rFonts w:ascii="Times New Roman" w:hAnsi="Times New Roman"/>
          <w:bCs/>
          <w:sz w:val="28"/>
          <w:szCs w:val="32"/>
        </w:rPr>
        <w:sectPr w:rsidR="00D73B9E" w:rsidRPr="00867BDA" w:rsidSect="004A2169">
          <w:pgSz w:w="11906" w:h="16838" w:code="9"/>
          <w:pgMar w:top="1418" w:right="1418" w:bottom="1418" w:left="1985" w:header="851" w:footer="680" w:gutter="0"/>
          <w:cols w:space="708"/>
          <w:titlePg/>
          <w:docGrid w:linePitch="360"/>
        </w:sectPr>
      </w:pPr>
    </w:p>
    <w:p w:rsidR="00FD275C" w:rsidRPr="00867BDA" w:rsidRDefault="00FD275C" w:rsidP="00944CBA">
      <w:pPr>
        <w:pStyle w:val="NormalnytextDP"/>
        <w:ind w:firstLine="0"/>
        <w:rPr>
          <w:b/>
          <w:bCs/>
          <w:sz w:val="32"/>
        </w:rPr>
      </w:pPr>
      <w:r w:rsidRPr="00867BDA">
        <w:rPr>
          <w:b/>
          <w:bCs/>
          <w:sz w:val="32"/>
        </w:rPr>
        <w:lastRenderedPageBreak/>
        <w:t>Obsah</w:t>
      </w:r>
    </w:p>
    <w:p w:rsidR="00FD3D3F" w:rsidRPr="00867BDA" w:rsidRDefault="00FD275C">
      <w:pPr>
        <w:pStyle w:val="Obsah1"/>
        <w:rPr>
          <w:b w:val="0"/>
          <w:bCs w:val="0"/>
          <w:sz w:val="22"/>
          <w:szCs w:val="22"/>
          <w:lang w:eastAsia="sk-SK"/>
        </w:rPr>
      </w:pPr>
      <w:r w:rsidRPr="00867BDA">
        <w:rPr>
          <w:caps/>
        </w:rPr>
        <w:fldChar w:fldCharType="begin"/>
      </w:r>
      <w:r w:rsidRPr="00867BDA">
        <w:rPr>
          <w:caps/>
        </w:rPr>
        <w:instrText xml:space="preserve"> TOC \o "1-3" \z </w:instrText>
      </w:r>
      <w:r w:rsidRPr="00867BDA">
        <w:rPr>
          <w:caps/>
        </w:rPr>
        <w:fldChar w:fldCharType="separate"/>
      </w:r>
      <w:r w:rsidR="00FD3D3F" w:rsidRPr="00867BDA">
        <w:t>Ú</w:t>
      </w:r>
      <w:r w:rsidR="00DF051A" w:rsidRPr="00867BDA">
        <w:t>VOD</w:t>
      </w:r>
      <w:r w:rsidR="00FD3D3F" w:rsidRPr="00867BDA">
        <w:rPr>
          <w:webHidden/>
        </w:rPr>
        <w:tab/>
      </w:r>
      <w:r w:rsidR="00FD3D3F" w:rsidRPr="00867BDA">
        <w:rPr>
          <w:webHidden/>
        </w:rPr>
        <w:fldChar w:fldCharType="begin"/>
      </w:r>
      <w:r w:rsidR="00FD3D3F" w:rsidRPr="00867BDA">
        <w:rPr>
          <w:webHidden/>
        </w:rPr>
        <w:instrText xml:space="preserve"> PAGEREF _Toc259202641 \h </w:instrText>
      </w:r>
      <w:r w:rsidR="00FD3D3F" w:rsidRPr="00867BDA">
        <w:rPr>
          <w:webHidden/>
        </w:rPr>
      </w:r>
      <w:r w:rsidR="00FD3D3F" w:rsidRPr="00867BDA">
        <w:rPr>
          <w:webHidden/>
        </w:rPr>
        <w:fldChar w:fldCharType="separate"/>
      </w:r>
      <w:r w:rsidR="00436273" w:rsidRPr="00867BDA">
        <w:rPr>
          <w:webHidden/>
        </w:rPr>
        <w:t>4</w:t>
      </w:r>
      <w:r w:rsidR="00FD3D3F" w:rsidRPr="00867BDA">
        <w:rPr>
          <w:webHidden/>
        </w:rPr>
        <w:fldChar w:fldCharType="end"/>
      </w:r>
    </w:p>
    <w:p w:rsidR="00FD3D3F" w:rsidRPr="00867BDA" w:rsidRDefault="00FD3D3F" w:rsidP="00944CBA">
      <w:pPr>
        <w:pStyle w:val="Obsah1"/>
        <w:ind w:left="709" w:hanging="709"/>
        <w:rPr>
          <w:b w:val="0"/>
          <w:bCs w:val="0"/>
          <w:sz w:val="22"/>
          <w:szCs w:val="22"/>
          <w:lang w:eastAsia="sk-SK"/>
        </w:rPr>
      </w:pPr>
      <w:r w:rsidRPr="00867BDA">
        <w:t>1</w:t>
      </w:r>
      <w:r w:rsidRPr="00867BDA">
        <w:rPr>
          <w:b w:val="0"/>
          <w:bCs w:val="0"/>
          <w:sz w:val="22"/>
          <w:szCs w:val="22"/>
          <w:lang w:eastAsia="sk-SK"/>
        </w:rPr>
        <w:tab/>
      </w:r>
      <w:r w:rsidRPr="00867BDA">
        <w:rPr>
          <w:caps/>
        </w:rPr>
        <w:t>Jadro práce</w:t>
      </w:r>
      <w:r w:rsidRPr="00867BDA">
        <w:rPr>
          <w:webHidden/>
        </w:rPr>
        <w:tab/>
      </w:r>
      <w:r w:rsidRPr="00867BDA">
        <w:rPr>
          <w:webHidden/>
        </w:rPr>
        <w:fldChar w:fldCharType="begin"/>
      </w:r>
      <w:r w:rsidRPr="00867BDA">
        <w:rPr>
          <w:webHidden/>
        </w:rPr>
        <w:instrText xml:space="preserve"> PAGEREF _Toc259202642 \h </w:instrText>
      </w:r>
      <w:r w:rsidRPr="00867BDA">
        <w:rPr>
          <w:webHidden/>
        </w:rPr>
      </w:r>
      <w:r w:rsidRPr="00867BDA">
        <w:rPr>
          <w:webHidden/>
        </w:rPr>
        <w:fldChar w:fldCharType="separate"/>
      </w:r>
      <w:r w:rsidR="00436273" w:rsidRPr="00867BDA">
        <w:rPr>
          <w:webHidden/>
        </w:rPr>
        <w:t>5</w:t>
      </w:r>
      <w:r w:rsidRPr="00867BDA">
        <w:rPr>
          <w:webHidden/>
        </w:rPr>
        <w:fldChar w:fldCharType="end"/>
      </w:r>
    </w:p>
    <w:p w:rsidR="00FD3D3F" w:rsidRPr="00867BDA" w:rsidRDefault="00FD3D3F" w:rsidP="00944CBA">
      <w:pPr>
        <w:pStyle w:val="Obsah2"/>
        <w:ind w:left="709" w:hanging="709"/>
        <w:rPr>
          <w:sz w:val="22"/>
          <w:szCs w:val="22"/>
          <w:lang w:eastAsia="sk-SK"/>
        </w:rPr>
      </w:pPr>
      <w:r w:rsidRPr="00867BDA">
        <w:t>1.1</w:t>
      </w:r>
      <w:r w:rsidRPr="00867BDA">
        <w:rPr>
          <w:sz w:val="22"/>
          <w:szCs w:val="22"/>
          <w:lang w:eastAsia="sk-SK"/>
        </w:rPr>
        <w:tab/>
      </w:r>
      <w:r w:rsidRPr="00867BDA">
        <w:t>Názov podkapitoly</w:t>
      </w:r>
      <w:r w:rsidRPr="00867BDA">
        <w:rPr>
          <w:webHidden/>
        </w:rPr>
        <w:tab/>
      </w:r>
      <w:r w:rsidRPr="00867BDA">
        <w:rPr>
          <w:webHidden/>
        </w:rPr>
        <w:fldChar w:fldCharType="begin"/>
      </w:r>
      <w:r w:rsidRPr="00867BDA">
        <w:rPr>
          <w:webHidden/>
        </w:rPr>
        <w:instrText xml:space="preserve"> PAGEREF _Toc259202643 \h </w:instrText>
      </w:r>
      <w:r w:rsidRPr="00867BDA">
        <w:rPr>
          <w:webHidden/>
        </w:rPr>
      </w:r>
      <w:r w:rsidRPr="00867BDA">
        <w:rPr>
          <w:webHidden/>
        </w:rPr>
        <w:fldChar w:fldCharType="separate"/>
      </w:r>
      <w:r w:rsidR="00436273" w:rsidRPr="00867BDA">
        <w:rPr>
          <w:webHidden/>
        </w:rPr>
        <w:t>5</w:t>
      </w:r>
      <w:r w:rsidRPr="00867BDA">
        <w:rPr>
          <w:webHidden/>
        </w:rPr>
        <w:fldChar w:fldCharType="end"/>
      </w:r>
    </w:p>
    <w:p w:rsidR="00FD3D3F" w:rsidRPr="00867BDA" w:rsidRDefault="00FD3D3F" w:rsidP="00944CBA">
      <w:pPr>
        <w:pStyle w:val="Obsah3"/>
        <w:ind w:hanging="681"/>
        <w:rPr>
          <w:iCs w:val="0"/>
          <w:sz w:val="22"/>
          <w:szCs w:val="22"/>
          <w:lang w:eastAsia="sk-SK"/>
        </w:rPr>
      </w:pPr>
      <w:r w:rsidRPr="00867BDA">
        <w:t>1.1.1</w:t>
      </w:r>
      <w:r w:rsidRPr="00867BDA">
        <w:rPr>
          <w:iCs w:val="0"/>
          <w:sz w:val="22"/>
          <w:szCs w:val="22"/>
          <w:lang w:eastAsia="sk-SK"/>
        </w:rPr>
        <w:tab/>
      </w:r>
      <w:r w:rsidRPr="00867BDA">
        <w:t>Názov časti podkapitoly</w:t>
      </w:r>
      <w:r w:rsidRPr="00867BDA">
        <w:rPr>
          <w:webHidden/>
        </w:rPr>
        <w:tab/>
      </w:r>
      <w:r w:rsidRPr="00867BDA">
        <w:rPr>
          <w:webHidden/>
        </w:rPr>
        <w:fldChar w:fldCharType="begin"/>
      </w:r>
      <w:r w:rsidRPr="00867BDA">
        <w:rPr>
          <w:webHidden/>
        </w:rPr>
        <w:instrText xml:space="preserve"> PAGEREF _Toc259202644 \h </w:instrText>
      </w:r>
      <w:r w:rsidRPr="00867BDA">
        <w:rPr>
          <w:webHidden/>
        </w:rPr>
      </w:r>
      <w:r w:rsidRPr="00867BDA">
        <w:rPr>
          <w:webHidden/>
        </w:rPr>
        <w:fldChar w:fldCharType="separate"/>
      </w:r>
      <w:r w:rsidR="00436273" w:rsidRPr="00867BDA">
        <w:rPr>
          <w:webHidden/>
        </w:rPr>
        <w:t>5</w:t>
      </w:r>
      <w:r w:rsidRPr="00867BDA">
        <w:rPr>
          <w:webHidden/>
        </w:rPr>
        <w:fldChar w:fldCharType="end"/>
      </w:r>
    </w:p>
    <w:p w:rsidR="00FD3D3F" w:rsidRPr="00867BDA" w:rsidRDefault="00FD3D3F" w:rsidP="00944CBA">
      <w:pPr>
        <w:pStyle w:val="Obsah1"/>
        <w:ind w:left="709" w:hanging="709"/>
        <w:rPr>
          <w:b w:val="0"/>
          <w:bCs w:val="0"/>
          <w:sz w:val="22"/>
          <w:szCs w:val="22"/>
          <w:lang w:eastAsia="sk-SK"/>
        </w:rPr>
      </w:pPr>
      <w:r w:rsidRPr="00867BDA">
        <w:t>2</w:t>
      </w:r>
      <w:r w:rsidRPr="00867BDA">
        <w:rPr>
          <w:b w:val="0"/>
          <w:bCs w:val="0"/>
          <w:sz w:val="22"/>
          <w:szCs w:val="22"/>
          <w:lang w:eastAsia="sk-SK"/>
        </w:rPr>
        <w:tab/>
      </w:r>
      <w:r w:rsidRPr="00867BDA">
        <w:rPr>
          <w:caps/>
        </w:rPr>
        <w:t>Ilustrácie, tabuľky, rovnice</w:t>
      </w:r>
      <w:r w:rsidRPr="00867BDA">
        <w:rPr>
          <w:webHidden/>
        </w:rPr>
        <w:tab/>
      </w:r>
      <w:r w:rsidRPr="00867BDA">
        <w:rPr>
          <w:webHidden/>
        </w:rPr>
        <w:fldChar w:fldCharType="begin"/>
      </w:r>
      <w:r w:rsidRPr="00867BDA">
        <w:rPr>
          <w:webHidden/>
        </w:rPr>
        <w:instrText xml:space="preserve"> PAGEREF _Toc259202645 \h </w:instrText>
      </w:r>
      <w:r w:rsidRPr="00867BDA">
        <w:rPr>
          <w:webHidden/>
        </w:rPr>
      </w:r>
      <w:r w:rsidRPr="00867BDA">
        <w:rPr>
          <w:webHidden/>
        </w:rPr>
        <w:fldChar w:fldCharType="separate"/>
      </w:r>
      <w:r w:rsidR="00436273" w:rsidRPr="00867BDA">
        <w:rPr>
          <w:webHidden/>
        </w:rPr>
        <w:t>6</w:t>
      </w:r>
      <w:r w:rsidRPr="00867BDA">
        <w:rPr>
          <w:webHidden/>
        </w:rPr>
        <w:fldChar w:fldCharType="end"/>
      </w:r>
    </w:p>
    <w:p w:rsidR="00FD3D3F" w:rsidRPr="00867BDA" w:rsidRDefault="00FD3D3F" w:rsidP="00944CBA">
      <w:pPr>
        <w:pStyle w:val="Obsah2"/>
        <w:ind w:left="709" w:hanging="709"/>
        <w:rPr>
          <w:sz w:val="22"/>
          <w:szCs w:val="22"/>
          <w:lang w:eastAsia="sk-SK"/>
        </w:rPr>
      </w:pPr>
      <w:r w:rsidRPr="00867BDA">
        <w:t>2.1</w:t>
      </w:r>
      <w:r w:rsidRPr="00867BDA">
        <w:rPr>
          <w:sz w:val="22"/>
          <w:szCs w:val="22"/>
          <w:lang w:eastAsia="sk-SK"/>
        </w:rPr>
        <w:tab/>
      </w:r>
      <w:r w:rsidRPr="00867BDA">
        <w:t>Ilustrácie</w:t>
      </w:r>
      <w:r w:rsidRPr="00867BDA">
        <w:rPr>
          <w:webHidden/>
        </w:rPr>
        <w:tab/>
      </w:r>
      <w:r w:rsidRPr="00867BDA">
        <w:rPr>
          <w:webHidden/>
        </w:rPr>
        <w:fldChar w:fldCharType="begin"/>
      </w:r>
      <w:r w:rsidRPr="00867BDA">
        <w:rPr>
          <w:webHidden/>
        </w:rPr>
        <w:instrText xml:space="preserve"> PAGEREF _Toc259202646 \h </w:instrText>
      </w:r>
      <w:r w:rsidRPr="00867BDA">
        <w:rPr>
          <w:webHidden/>
        </w:rPr>
      </w:r>
      <w:r w:rsidRPr="00867BDA">
        <w:rPr>
          <w:webHidden/>
        </w:rPr>
        <w:fldChar w:fldCharType="separate"/>
      </w:r>
      <w:r w:rsidR="00436273" w:rsidRPr="00867BDA">
        <w:rPr>
          <w:webHidden/>
        </w:rPr>
        <w:t>6</w:t>
      </w:r>
      <w:r w:rsidRPr="00867BDA">
        <w:rPr>
          <w:webHidden/>
        </w:rPr>
        <w:fldChar w:fldCharType="end"/>
      </w:r>
    </w:p>
    <w:p w:rsidR="00FD3D3F" w:rsidRPr="00867BDA" w:rsidRDefault="00FD3D3F" w:rsidP="00944CBA">
      <w:pPr>
        <w:pStyle w:val="Obsah2"/>
        <w:ind w:left="709" w:hanging="709"/>
        <w:rPr>
          <w:sz w:val="22"/>
          <w:szCs w:val="22"/>
          <w:lang w:eastAsia="sk-SK"/>
        </w:rPr>
      </w:pPr>
      <w:r w:rsidRPr="00867BDA">
        <w:t>2.2</w:t>
      </w:r>
      <w:r w:rsidRPr="00867BDA">
        <w:rPr>
          <w:sz w:val="22"/>
          <w:szCs w:val="22"/>
          <w:lang w:eastAsia="sk-SK"/>
        </w:rPr>
        <w:tab/>
      </w:r>
      <w:r w:rsidRPr="00867BDA">
        <w:t>Tabuľky</w:t>
      </w:r>
      <w:r w:rsidRPr="00867BDA">
        <w:rPr>
          <w:webHidden/>
        </w:rPr>
        <w:tab/>
      </w:r>
      <w:r w:rsidRPr="00867BDA">
        <w:rPr>
          <w:webHidden/>
        </w:rPr>
        <w:fldChar w:fldCharType="begin"/>
      </w:r>
      <w:r w:rsidRPr="00867BDA">
        <w:rPr>
          <w:webHidden/>
        </w:rPr>
        <w:instrText xml:space="preserve"> PAGEREF _Toc259202647 \h </w:instrText>
      </w:r>
      <w:r w:rsidRPr="00867BDA">
        <w:rPr>
          <w:webHidden/>
        </w:rPr>
      </w:r>
      <w:r w:rsidRPr="00867BDA">
        <w:rPr>
          <w:webHidden/>
        </w:rPr>
        <w:fldChar w:fldCharType="separate"/>
      </w:r>
      <w:r w:rsidR="00436273" w:rsidRPr="00867BDA">
        <w:rPr>
          <w:webHidden/>
        </w:rPr>
        <w:t>6</w:t>
      </w:r>
      <w:r w:rsidRPr="00867BDA">
        <w:rPr>
          <w:webHidden/>
        </w:rPr>
        <w:fldChar w:fldCharType="end"/>
      </w:r>
    </w:p>
    <w:p w:rsidR="00FD3D3F" w:rsidRPr="00867BDA" w:rsidRDefault="00FD3D3F" w:rsidP="00DF051A">
      <w:pPr>
        <w:pStyle w:val="Obsah2"/>
        <w:ind w:left="709" w:hanging="709"/>
        <w:rPr>
          <w:sz w:val="22"/>
          <w:szCs w:val="22"/>
          <w:lang w:eastAsia="sk-SK"/>
        </w:rPr>
      </w:pPr>
      <w:r w:rsidRPr="00867BDA">
        <w:t>2.</w:t>
      </w:r>
      <w:r w:rsidR="00944CBA" w:rsidRPr="00867BDA">
        <w:t>3</w:t>
      </w:r>
      <w:r w:rsidRPr="00867BDA">
        <w:rPr>
          <w:sz w:val="22"/>
          <w:szCs w:val="22"/>
          <w:lang w:eastAsia="sk-SK"/>
        </w:rPr>
        <w:tab/>
      </w:r>
      <w:r w:rsidRPr="00867BDA">
        <w:t>Rovnice, vzorce</w:t>
      </w:r>
      <w:r w:rsidRPr="00867BDA">
        <w:rPr>
          <w:webHidden/>
        </w:rPr>
        <w:tab/>
      </w:r>
      <w:r w:rsidRPr="00867BDA">
        <w:rPr>
          <w:webHidden/>
        </w:rPr>
        <w:fldChar w:fldCharType="begin"/>
      </w:r>
      <w:r w:rsidRPr="00867BDA">
        <w:rPr>
          <w:webHidden/>
        </w:rPr>
        <w:instrText xml:space="preserve"> PAGEREF _Toc259202649 \h </w:instrText>
      </w:r>
      <w:r w:rsidRPr="00867BDA">
        <w:rPr>
          <w:webHidden/>
        </w:rPr>
      </w:r>
      <w:r w:rsidRPr="00867BDA">
        <w:rPr>
          <w:webHidden/>
        </w:rPr>
        <w:fldChar w:fldCharType="separate"/>
      </w:r>
      <w:r w:rsidR="00436273" w:rsidRPr="00867BDA">
        <w:rPr>
          <w:webHidden/>
        </w:rPr>
        <w:t>7</w:t>
      </w:r>
      <w:r w:rsidRPr="00867BDA">
        <w:rPr>
          <w:webHidden/>
        </w:rPr>
        <w:fldChar w:fldCharType="end"/>
      </w:r>
    </w:p>
    <w:p w:rsidR="00FD3D3F" w:rsidRPr="00867BDA" w:rsidRDefault="00FD3D3F" w:rsidP="00DF051A">
      <w:pPr>
        <w:pStyle w:val="Obsah1"/>
        <w:ind w:left="709" w:hanging="709"/>
        <w:rPr>
          <w:b w:val="0"/>
          <w:bCs w:val="0"/>
          <w:caps/>
          <w:sz w:val="22"/>
          <w:szCs w:val="22"/>
          <w:lang w:eastAsia="sk-SK"/>
        </w:rPr>
      </w:pPr>
      <w:r w:rsidRPr="00867BDA">
        <w:rPr>
          <w:caps/>
        </w:rPr>
        <w:t>Záver</w:t>
      </w:r>
      <w:r w:rsidR="00DF051A" w:rsidRPr="00867BDA">
        <w:rPr>
          <w:caps/>
          <w:webHidden/>
        </w:rPr>
        <w:tab/>
      </w:r>
      <w:r w:rsidRPr="00867BDA">
        <w:rPr>
          <w:caps/>
          <w:webHidden/>
        </w:rPr>
        <w:fldChar w:fldCharType="begin"/>
      </w:r>
      <w:r w:rsidRPr="00867BDA">
        <w:rPr>
          <w:caps/>
          <w:webHidden/>
        </w:rPr>
        <w:instrText xml:space="preserve"> PAGEREF _Toc259202650 \h </w:instrText>
      </w:r>
      <w:r w:rsidRPr="00867BDA">
        <w:rPr>
          <w:caps/>
          <w:webHidden/>
        </w:rPr>
      </w:r>
      <w:r w:rsidRPr="00867BDA">
        <w:rPr>
          <w:caps/>
          <w:webHidden/>
        </w:rPr>
        <w:fldChar w:fldCharType="separate"/>
      </w:r>
      <w:r w:rsidR="00436273" w:rsidRPr="00867BDA">
        <w:rPr>
          <w:caps/>
          <w:webHidden/>
        </w:rPr>
        <w:t>8</w:t>
      </w:r>
      <w:r w:rsidRPr="00867BDA">
        <w:rPr>
          <w:caps/>
          <w:webHidden/>
        </w:rPr>
        <w:fldChar w:fldCharType="end"/>
      </w:r>
    </w:p>
    <w:p w:rsidR="00FD3D3F" w:rsidRPr="00867BDA" w:rsidRDefault="00FD3D3F">
      <w:pPr>
        <w:pStyle w:val="Obsah1"/>
        <w:rPr>
          <w:b w:val="0"/>
          <w:bCs w:val="0"/>
          <w:caps/>
          <w:sz w:val="22"/>
          <w:szCs w:val="22"/>
          <w:lang w:eastAsia="sk-SK"/>
        </w:rPr>
      </w:pPr>
      <w:r w:rsidRPr="00867BDA">
        <w:rPr>
          <w:caps/>
        </w:rPr>
        <w:t>Zoznam použitej literatúry</w:t>
      </w:r>
      <w:r w:rsidRPr="00867BDA">
        <w:rPr>
          <w:caps/>
          <w:webHidden/>
        </w:rPr>
        <w:tab/>
      </w:r>
      <w:r w:rsidRPr="00867BDA">
        <w:rPr>
          <w:caps/>
          <w:webHidden/>
        </w:rPr>
        <w:fldChar w:fldCharType="begin"/>
      </w:r>
      <w:r w:rsidRPr="00867BDA">
        <w:rPr>
          <w:caps/>
          <w:webHidden/>
        </w:rPr>
        <w:instrText xml:space="preserve"> PAGEREF _Toc259202651 \h </w:instrText>
      </w:r>
      <w:r w:rsidRPr="00867BDA">
        <w:rPr>
          <w:caps/>
          <w:webHidden/>
        </w:rPr>
      </w:r>
      <w:r w:rsidRPr="00867BDA">
        <w:rPr>
          <w:caps/>
          <w:webHidden/>
        </w:rPr>
        <w:fldChar w:fldCharType="separate"/>
      </w:r>
      <w:r w:rsidR="00436273" w:rsidRPr="00867BDA">
        <w:rPr>
          <w:caps/>
          <w:webHidden/>
        </w:rPr>
        <w:t>9</w:t>
      </w:r>
      <w:r w:rsidRPr="00867BDA">
        <w:rPr>
          <w:caps/>
          <w:webHidden/>
        </w:rPr>
        <w:fldChar w:fldCharType="end"/>
      </w:r>
    </w:p>
    <w:p w:rsidR="00FD3D3F" w:rsidRPr="00867BDA" w:rsidRDefault="00FD3D3F">
      <w:pPr>
        <w:pStyle w:val="Obsah1"/>
        <w:rPr>
          <w:b w:val="0"/>
          <w:bCs w:val="0"/>
          <w:sz w:val="22"/>
          <w:szCs w:val="22"/>
          <w:lang w:eastAsia="sk-SK"/>
        </w:rPr>
      </w:pPr>
      <w:r w:rsidRPr="00867BDA">
        <w:rPr>
          <w:caps/>
        </w:rPr>
        <w:t>Prílohy</w:t>
      </w:r>
      <w:r w:rsidRPr="00867BDA">
        <w:rPr>
          <w:webHidden/>
        </w:rPr>
        <w:tab/>
      </w:r>
      <w:r w:rsidRPr="00867BDA">
        <w:rPr>
          <w:webHidden/>
        </w:rPr>
        <w:fldChar w:fldCharType="begin"/>
      </w:r>
      <w:r w:rsidRPr="00867BDA">
        <w:rPr>
          <w:webHidden/>
        </w:rPr>
        <w:instrText xml:space="preserve"> PAGEREF _Toc259202652 \h </w:instrText>
      </w:r>
      <w:r w:rsidRPr="00867BDA">
        <w:rPr>
          <w:webHidden/>
        </w:rPr>
      </w:r>
      <w:r w:rsidRPr="00867BDA">
        <w:rPr>
          <w:webHidden/>
        </w:rPr>
        <w:fldChar w:fldCharType="separate"/>
      </w:r>
      <w:r w:rsidR="00436273" w:rsidRPr="00867BDA">
        <w:rPr>
          <w:webHidden/>
        </w:rPr>
        <w:t>10</w:t>
      </w:r>
      <w:r w:rsidRPr="00867BDA">
        <w:rPr>
          <w:webHidden/>
        </w:rPr>
        <w:fldChar w:fldCharType="end"/>
      </w:r>
    </w:p>
    <w:p w:rsidR="00FD3D3F" w:rsidRPr="00867BDA" w:rsidRDefault="00FD3D3F" w:rsidP="00DF051A">
      <w:pPr>
        <w:pStyle w:val="Obsah2"/>
        <w:ind w:hanging="397"/>
        <w:rPr>
          <w:sz w:val="22"/>
          <w:szCs w:val="22"/>
          <w:lang w:eastAsia="sk-SK"/>
        </w:rPr>
      </w:pPr>
      <w:r w:rsidRPr="00867BDA">
        <w:t>Príloha A – CD médium</w:t>
      </w:r>
      <w:r w:rsidRPr="00867BDA">
        <w:rPr>
          <w:webHidden/>
        </w:rPr>
        <w:tab/>
      </w:r>
      <w:r w:rsidRPr="00867BDA">
        <w:rPr>
          <w:webHidden/>
        </w:rPr>
        <w:fldChar w:fldCharType="begin"/>
      </w:r>
      <w:r w:rsidRPr="00867BDA">
        <w:rPr>
          <w:webHidden/>
        </w:rPr>
        <w:instrText xml:space="preserve"> PAGEREF _Toc259202653 \h </w:instrText>
      </w:r>
      <w:r w:rsidRPr="00867BDA">
        <w:rPr>
          <w:webHidden/>
        </w:rPr>
      </w:r>
      <w:r w:rsidRPr="00867BDA">
        <w:rPr>
          <w:webHidden/>
        </w:rPr>
        <w:fldChar w:fldCharType="separate"/>
      </w:r>
      <w:r w:rsidR="00436273" w:rsidRPr="00867BDA">
        <w:rPr>
          <w:webHidden/>
        </w:rPr>
        <w:t>10</w:t>
      </w:r>
      <w:r w:rsidRPr="00867BDA">
        <w:rPr>
          <w:webHidden/>
        </w:rPr>
        <w:fldChar w:fldCharType="end"/>
      </w:r>
    </w:p>
    <w:p w:rsidR="00FD3D3F" w:rsidRPr="00867BDA" w:rsidRDefault="00FD3D3F" w:rsidP="00DF051A">
      <w:pPr>
        <w:pStyle w:val="Obsah2"/>
        <w:ind w:hanging="397"/>
        <w:rPr>
          <w:sz w:val="22"/>
          <w:szCs w:val="22"/>
          <w:lang w:eastAsia="sk-SK"/>
        </w:rPr>
      </w:pPr>
      <w:r w:rsidRPr="00867BDA">
        <w:t>Príloha B – Metodické listy</w:t>
      </w:r>
      <w:r w:rsidRPr="00867BDA">
        <w:rPr>
          <w:webHidden/>
        </w:rPr>
        <w:tab/>
      </w:r>
      <w:r w:rsidRPr="00867BDA">
        <w:rPr>
          <w:webHidden/>
        </w:rPr>
        <w:fldChar w:fldCharType="begin"/>
      </w:r>
      <w:r w:rsidRPr="00867BDA">
        <w:rPr>
          <w:webHidden/>
        </w:rPr>
        <w:instrText xml:space="preserve"> PAGEREF _Toc259202654 \h </w:instrText>
      </w:r>
      <w:r w:rsidRPr="00867BDA">
        <w:rPr>
          <w:webHidden/>
        </w:rPr>
      </w:r>
      <w:r w:rsidRPr="00867BDA">
        <w:rPr>
          <w:webHidden/>
        </w:rPr>
        <w:fldChar w:fldCharType="separate"/>
      </w:r>
      <w:r w:rsidR="00436273" w:rsidRPr="00867BDA">
        <w:rPr>
          <w:webHidden/>
        </w:rPr>
        <w:t>10</w:t>
      </w:r>
      <w:r w:rsidRPr="00867BDA">
        <w:rPr>
          <w:webHidden/>
        </w:rPr>
        <w:fldChar w:fldCharType="end"/>
      </w:r>
    </w:p>
    <w:p w:rsidR="00FD3D3F" w:rsidRPr="00867BDA" w:rsidRDefault="00FD3D3F" w:rsidP="00DF051A">
      <w:pPr>
        <w:pStyle w:val="Obsah2"/>
        <w:ind w:hanging="397"/>
        <w:rPr>
          <w:sz w:val="22"/>
          <w:szCs w:val="22"/>
          <w:lang w:eastAsia="sk-SK"/>
        </w:rPr>
      </w:pPr>
      <w:r w:rsidRPr="00867BDA">
        <w:t>Príloha C – Dotazník</w:t>
      </w:r>
      <w:r w:rsidRPr="00867BDA">
        <w:rPr>
          <w:webHidden/>
        </w:rPr>
        <w:tab/>
      </w:r>
      <w:r w:rsidRPr="00867BDA">
        <w:rPr>
          <w:webHidden/>
        </w:rPr>
        <w:fldChar w:fldCharType="begin"/>
      </w:r>
      <w:r w:rsidRPr="00867BDA">
        <w:rPr>
          <w:webHidden/>
        </w:rPr>
        <w:instrText xml:space="preserve"> PAGEREF _Toc259202655 \h </w:instrText>
      </w:r>
      <w:r w:rsidRPr="00867BDA">
        <w:rPr>
          <w:webHidden/>
        </w:rPr>
      </w:r>
      <w:r w:rsidRPr="00867BDA">
        <w:rPr>
          <w:webHidden/>
        </w:rPr>
        <w:fldChar w:fldCharType="separate"/>
      </w:r>
      <w:r w:rsidR="00436273" w:rsidRPr="00867BDA">
        <w:rPr>
          <w:webHidden/>
        </w:rPr>
        <w:t>10</w:t>
      </w:r>
      <w:r w:rsidRPr="00867BDA">
        <w:rPr>
          <w:webHidden/>
        </w:rPr>
        <w:fldChar w:fldCharType="end"/>
      </w:r>
    </w:p>
    <w:p w:rsidR="00867BDA" w:rsidRPr="00867BDA" w:rsidRDefault="00FD275C" w:rsidP="00867BDA">
      <w:pPr>
        <w:spacing w:after="0" w:line="240" w:lineRule="auto"/>
        <w:rPr>
          <w:rFonts w:ascii="Times New Roman" w:hAnsi="Times New Roman"/>
          <w:caps/>
        </w:rPr>
      </w:pPr>
      <w:r w:rsidRPr="00867BDA">
        <w:rPr>
          <w:rFonts w:ascii="Times New Roman" w:hAnsi="Times New Roman"/>
          <w:caps/>
        </w:rPr>
        <w:fldChar w:fldCharType="end"/>
      </w:r>
      <w:bookmarkStart w:id="1" w:name="_Toc102191181"/>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867BDA" w:rsidRPr="00867BDA" w:rsidRDefault="00867BDA" w:rsidP="00867BDA">
      <w:pPr>
        <w:spacing w:after="0" w:line="240" w:lineRule="auto"/>
        <w:rPr>
          <w:rFonts w:ascii="Times New Roman" w:hAnsi="Times New Roman"/>
          <w:caps/>
        </w:rPr>
      </w:pPr>
    </w:p>
    <w:p w:rsidR="00FD275C" w:rsidRPr="00867BDA" w:rsidRDefault="007D3153" w:rsidP="00867BDA">
      <w:pPr>
        <w:spacing w:after="0" w:line="240" w:lineRule="auto"/>
        <w:rPr>
          <w:rFonts w:ascii="Times New Roman" w:hAnsi="Times New Roman"/>
          <w:caps/>
        </w:rPr>
      </w:pPr>
      <w:r w:rsidRPr="00867BDA">
        <w:rPr>
          <w:rFonts w:ascii="Times New Roman" w:hAnsi="Times New Roman"/>
          <w:caps/>
        </w:rPr>
        <w:t xml:space="preserve">Poznámka: </w:t>
      </w:r>
      <w:r w:rsidRPr="00867BDA">
        <w:rPr>
          <w:rFonts w:ascii="Times New Roman" w:hAnsi="Times New Roman"/>
        </w:rPr>
        <w:t xml:space="preserve">Obsah formátujte tak, aby sa zmestil </w:t>
      </w:r>
      <w:r w:rsidR="00E86B12" w:rsidRPr="00867BDA">
        <w:rPr>
          <w:rFonts w:ascii="Times New Roman" w:hAnsi="Times New Roman"/>
        </w:rPr>
        <w:t xml:space="preserve">celý </w:t>
      </w:r>
      <w:r w:rsidRPr="00867BDA">
        <w:rPr>
          <w:rFonts w:ascii="Times New Roman" w:hAnsi="Times New Roman"/>
        </w:rPr>
        <w:t xml:space="preserve">na </w:t>
      </w:r>
      <w:r w:rsidR="00DF051A" w:rsidRPr="00867BDA">
        <w:rPr>
          <w:rFonts w:ascii="Times New Roman" w:hAnsi="Times New Roman"/>
        </w:rPr>
        <w:t xml:space="preserve">1 </w:t>
      </w:r>
      <w:r w:rsidRPr="00867BDA">
        <w:rPr>
          <w:rFonts w:ascii="Times New Roman" w:hAnsi="Times New Roman"/>
        </w:rPr>
        <w:t xml:space="preserve">stranu </w:t>
      </w:r>
    </w:p>
    <w:p w:rsidR="00FD275C" w:rsidRPr="00867BDA" w:rsidRDefault="00FD275C" w:rsidP="00FD275C">
      <w:pPr>
        <w:rPr>
          <w:rFonts w:ascii="Times New Roman" w:hAnsi="Times New Roman"/>
        </w:rPr>
        <w:sectPr w:rsidR="00FD275C" w:rsidRPr="00867BDA" w:rsidSect="004A2169">
          <w:footerReference w:type="default" r:id="rId8"/>
          <w:pgSz w:w="11906" w:h="16838" w:code="9"/>
          <w:pgMar w:top="1418" w:right="1418" w:bottom="1418" w:left="1985" w:header="851" w:footer="680" w:gutter="0"/>
          <w:cols w:space="708"/>
          <w:titlePg/>
          <w:docGrid w:linePitch="360"/>
        </w:sectPr>
      </w:pPr>
    </w:p>
    <w:p w:rsidR="00FD275C" w:rsidRPr="00867BDA" w:rsidRDefault="00FD275C" w:rsidP="00FD275C">
      <w:pPr>
        <w:pStyle w:val="NadpisKapitoly"/>
        <w:numPr>
          <w:ilvl w:val="0"/>
          <w:numId w:val="0"/>
        </w:numPr>
        <w:rPr>
          <w:rFonts w:ascii="Times New Roman" w:hAnsi="Times New Roman"/>
          <w:color w:val="auto"/>
        </w:rPr>
      </w:pPr>
      <w:bookmarkStart w:id="2" w:name="_Toc259202641"/>
      <w:r w:rsidRPr="00867BDA">
        <w:rPr>
          <w:rFonts w:ascii="Times New Roman" w:hAnsi="Times New Roman"/>
          <w:color w:val="auto"/>
        </w:rPr>
        <w:lastRenderedPageBreak/>
        <w:t>Úvod</w:t>
      </w:r>
      <w:bookmarkEnd w:id="1"/>
      <w:bookmarkEnd w:id="2"/>
    </w:p>
    <w:p w:rsidR="00FD275C" w:rsidRPr="00867BDA" w:rsidRDefault="00FD275C" w:rsidP="00FD275C">
      <w:pPr>
        <w:pStyle w:val="NormalnytextDP"/>
      </w:pPr>
      <w:r w:rsidRPr="00867BDA">
        <w:t>Hlavný text práce obsahuje úvod, jadro (číslované kapitoly a podkapitoly druhej a tretej úrovne s ilustráciami a tabuľkami), záver a zoznam použitej literatúry. Úvod nemá byť číslovaný.</w:t>
      </w:r>
    </w:p>
    <w:p w:rsidR="00FD275C" w:rsidRPr="00867BDA" w:rsidRDefault="00FD275C" w:rsidP="00FD275C">
      <w:pPr>
        <w:pStyle w:val="NormalnytextDP"/>
      </w:pPr>
      <w:r w:rsidRPr="00867BDA">
        <w:t xml:space="preserve">Úvod </w:t>
      </w:r>
      <w:r w:rsidR="00185923" w:rsidRPr="00867BDA">
        <w:t xml:space="preserve">sa vzťahuje konkrétne na spracúvanú tému, uvádza do jej problematiky, charakterizuje </w:t>
      </w:r>
      <w:r w:rsidR="00FD3D3F" w:rsidRPr="00867BDA">
        <w:t>motiváciu pre jej výber, stručne popisuje štruktúru a ciele práce.</w:t>
      </w:r>
    </w:p>
    <w:p w:rsidR="00FD275C" w:rsidRPr="00867BDA" w:rsidRDefault="00FD275C" w:rsidP="004445CD">
      <w:pPr>
        <w:pStyle w:val="NormalnytextDP"/>
      </w:pPr>
      <w:r w:rsidRPr="00867BDA">
        <w:t xml:space="preserve">Nie je vhodné </w:t>
      </w:r>
      <w:r w:rsidR="00FD3D3F" w:rsidRPr="00867BDA">
        <w:t xml:space="preserve">v úvode </w:t>
      </w:r>
      <w:r w:rsidRPr="00867BDA">
        <w:t>opako</w:t>
      </w:r>
      <w:r w:rsidR="008F3A4E" w:rsidRPr="00867BDA">
        <w:t>vať to, čo </w:t>
      </w:r>
      <w:r w:rsidRPr="00867BDA">
        <w:t xml:space="preserve">je uvedené v závere. Aj keď je úvod umiestnený na začiatku, jeho konečnú verziu píše </w:t>
      </w:r>
      <w:r w:rsidR="00AF016C" w:rsidRPr="00867BDA">
        <w:t>žiak</w:t>
      </w:r>
      <w:r w:rsidRPr="00867BDA">
        <w:t xml:space="preserve"> až po dokončení celej práce.</w:t>
      </w:r>
    </w:p>
    <w:p w:rsidR="00FD275C" w:rsidRPr="00867BDA" w:rsidRDefault="00FD275C" w:rsidP="00FD275C">
      <w:pPr>
        <w:pStyle w:val="NadpisKapitoly"/>
        <w:rPr>
          <w:rFonts w:ascii="Times New Roman" w:hAnsi="Times New Roman"/>
          <w:color w:val="auto"/>
        </w:rPr>
      </w:pPr>
      <w:bookmarkStart w:id="3" w:name="_Ref101952784"/>
      <w:bookmarkStart w:id="4" w:name="_Ref101960788"/>
      <w:bookmarkStart w:id="5" w:name="_Toc102191183"/>
      <w:bookmarkStart w:id="6" w:name="_Toc259202642"/>
      <w:r w:rsidRPr="00867BDA">
        <w:rPr>
          <w:rFonts w:ascii="Times New Roman" w:hAnsi="Times New Roman"/>
          <w:color w:val="auto"/>
        </w:rPr>
        <w:lastRenderedPageBreak/>
        <w:t>Jadro práce</w:t>
      </w:r>
      <w:bookmarkEnd w:id="3"/>
      <w:bookmarkEnd w:id="4"/>
      <w:bookmarkEnd w:id="5"/>
      <w:bookmarkEnd w:id="6"/>
    </w:p>
    <w:p w:rsidR="00FD275C" w:rsidRPr="00867BDA" w:rsidRDefault="00AF016C" w:rsidP="00FD275C">
      <w:pPr>
        <w:pStyle w:val="NormalnytextDP"/>
      </w:pPr>
      <w:r w:rsidRPr="00867BDA">
        <w:t>Žiak podrobne rozpracuje hlavný cieľ a z neho vyplývajúce čiastkové ciele práce. Majú byť napísané jasne, zrozumiteľne, aby čitateľ porozumel, čo autor prácou sledoval.</w:t>
      </w:r>
    </w:p>
    <w:p w:rsidR="00AF016C" w:rsidRPr="00867BDA" w:rsidRDefault="00AF016C" w:rsidP="00FD275C">
      <w:pPr>
        <w:pStyle w:val="NormalnytextDP"/>
      </w:pPr>
      <w:r w:rsidRPr="00867BDA">
        <w:t>Výsledky meraní dotazníkov, testov je vhodné spracovať do tabuliek a grafov. Výsledky sa majú podávať zrozumiteľne a prehľadne.</w:t>
      </w:r>
    </w:p>
    <w:p w:rsidR="00FD275C" w:rsidRPr="00867BDA" w:rsidRDefault="00FD275C" w:rsidP="00FD275C">
      <w:pPr>
        <w:pStyle w:val="PodNadpisKapitoly"/>
        <w:rPr>
          <w:rFonts w:ascii="Times New Roman" w:hAnsi="Times New Roman"/>
          <w:color w:val="auto"/>
        </w:rPr>
      </w:pPr>
      <w:bookmarkStart w:id="7" w:name="_Toc102191184"/>
      <w:bookmarkStart w:id="8" w:name="_Toc259202643"/>
      <w:r w:rsidRPr="00867BDA">
        <w:rPr>
          <w:rFonts w:ascii="Times New Roman" w:hAnsi="Times New Roman"/>
          <w:color w:val="auto"/>
        </w:rPr>
        <w:t>Názov podkapitoly</w:t>
      </w:r>
      <w:bookmarkEnd w:id="7"/>
      <w:bookmarkEnd w:id="8"/>
    </w:p>
    <w:p w:rsidR="00FD275C" w:rsidRPr="00867BDA" w:rsidRDefault="00FD275C" w:rsidP="00FD275C">
      <w:pPr>
        <w:pStyle w:val="NormalnytextDP"/>
      </w:pPr>
      <w:r w:rsidRPr="00867BDA">
        <w:t>Podkapitoly práce slúžia na členenie textu práce s cieľom čo najväčšej prehľadnosti.</w:t>
      </w:r>
    </w:p>
    <w:p w:rsidR="00FD275C" w:rsidRPr="00867BDA" w:rsidRDefault="00FD275C" w:rsidP="00FD275C">
      <w:pPr>
        <w:pStyle w:val="PodNadpiskapitoly3uroven"/>
        <w:rPr>
          <w:rFonts w:ascii="Times New Roman" w:hAnsi="Times New Roman"/>
          <w:color w:val="auto"/>
        </w:rPr>
      </w:pPr>
      <w:bookmarkStart w:id="9" w:name="_Toc102191185"/>
      <w:bookmarkStart w:id="10" w:name="_Ref102194739"/>
      <w:bookmarkStart w:id="11" w:name="_Toc259202644"/>
      <w:r w:rsidRPr="00867BDA">
        <w:rPr>
          <w:rFonts w:ascii="Times New Roman" w:hAnsi="Times New Roman"/>
          <w:color w:val="auto"/>
        </w:rPr>
        <w:t>Názov časti podkapitoly</w:t>
      </w:r>
      <w:bookmarkEnd w:id="9"/>
      <w:bookmarkEnd w:id="10"/>
      <w:bookmarkEnd w:id="11"/>
    </w:p>
    <w:p w:rsidR="00FC7CA6" w:rsidRPr="00867BDA" w:rsidRDefault="00FC7CA6" w:rsidP="00FC7CA6">
      <w:pPr>
        <w:pStyle w:val="NormalnytextDP"/>
      </w:pPr>
      <w:r w:rsidRPr="00867BDA">
        <w:t xml:space="preserve">Rozsah </w:t>
      </w:r>
      <w:r w:rsidR="00AF016C" w:rsidRPr="00867BDA">
        <w:t>maturitne</w:t>
      </w:r>
      <w:r w:rsidRPr="00867BDA">
        <w:t xml:space="preserve">j práce je </w:t>
      </w:r>
      <w:r w:rsidRPr="00867BDA">
        <w:rPr>
          <w:color w:val="FF0000"/>
        </w:rPr>
        <w:t>20-25 strán</w:t>
      </w:r>
      <w:r w:rsidR="00AF016C" w:rsidRPr="00867BDA">
        <w:rPr>
          <w:color w:val="FF0000"/>
        </w:rPr>
        <w:t>.</w:t>
      </w:r>
    </w:p>
    <w:p w:rsidR="00212EA3" w:rsidRPr="00867BDA" w:rsidRDefault="00212EA3" w:rsidP="00127C68">
      <w:pPr>
        <w:pStyle w:val="NormalnytextDP"/>
      </w:pPr>
      <w:r w:rsidRPr="00867BDA">
        <w:t xml:space="preserve">Pri písaní práce treba dodržať stanovený rozsah. Do počtu strán sa nepočítajú obálka, titulný list, obsah a prílohy. Počíta sa iba hlavná časť práce, do ktorej patrí aj úvod, záver a zoznam bibliografických odkazov. </w:t>
      </w:r>
    </w:p>
    <w:p w:rsidR="00FD275C" w:rsidRPr="00867BDA" w:rsidRDefault="00FD275C" w:rsidP="00FD275C">
      <w:pPr>
        <w:pStyle w:val="NadpisKapitoly"/>
        <w:rPr>
          <w:rFonts w:ascii="Times New Roman" w:hAnsi="Times New Roman"/>
          <w:color w:val="auto"/>
        </w:rPr>
      </w:pPr>
      <w:bookmarkStart w:id="12" w:name="_Toc259202645"/>
      <w:r w:rsidRPr="00867BDA">
        <w:rPr>
          <w:rFonts w:ascii="Times New Roman" w:hAnsi="Times New Roman"/>
          <w:color w:val="auto"/>
        </w:rPr>
        <w:lastRenderedPageBreak/>
        <w:t>Ilustrácie, tabuľky, rovnice</w:t>
      </w:r>
      <w:bookmarkEnd w:id="12"/>
    </w:p>
    <w:p w:rsidR="00FD275C" w:rsidRPr="00867BDA" w:rsidRDefault="00FD275C" w:rsidP="00FD275C">
      <w:pPr>
        <w:pStyle w:val="NormalnytextDP"/>
      </w:pPr>
      <w:r w:rsidRPr="00867BDA">
        <w:t>V práci sa môžu vyskytovať okrem slovného textu aj informácie vyjadrené v obrazovej forme a symbolmi.</w:t>
      </w:r>
    </w:p>
    <w:p w:rsidR="00FD275C" w:rsidRPr="00867BDA" w:rsidRDefault="00FD275C" w:rsidP="00FD275C">
      <w:pPr>
        <w:pStyle w:val="PodNadpisKapitoly"/>
        <w:rPr>
          <w:rFonts w:ascii="Times New Roman" w:hAnsi="Times New Roman"/>
          <w:color w:val="auto"/>
        </w:rPr>
      </w:pPr>
      <w:bookmarkStart w:id="13" w:name="_Ref101952800"/>
      <w:bookmarkStart w:id="14" w:name="_Toc102191187"/>
      <w:bookmarkStart w:id="15" w:name="_Toc259202646"/>
      <w:r w:rsidRPr="00867BDA">
        <w:rPr>
          <w:rFonts w:ascii="Times New Roman" w:hAnsi="Times New Roman"/>
          <w:color w:val="auto"/>
        </w:rPr>
        <w:t>Ilustrácie</w:t>
      </w:r>
      <w:bookmarkEnd w:id="13"/>
      <w:bookmarkEnd w:id="14"/>
      <w:bookmarkEnd w:id="15"/>
    </w:p>
    <w:p w:rsidR="00FD275C" w:rsidRPr="00867BDA" w:rsidRDefault="00FD275C" w:rsidP="00FD275C">
      <w:pPr>
        <w:pStyle w:val="NormalnytextDP"/>
        <w:keepNext/>
        <w:rPr>
          <w:i/>
          <w:iCs/>
        </w:rPr>
      </w:pPr>
      <w:r w:rsidRPr="00867BDA">
        <w:rPr>
          <w:b/>
          <w:bCs/>
        </w:rPr>
        <w:t>Ilustrácie</w:t>
      </w:r>
      <w:r w:rsidRPr="00867BDA">
        <w:t xml:space="preserve"> sú obrázky obsahujúce </w:t>
      </w:r>
      <w:r w:rsidRPr="00867BDA">
        <w:rPr>
          <w:b/>
          <w:bCs/>
        </w:rPr>
        <w:t>grafy</w:t>
      </w:r>
      <w:r w:rsidRPr="00867BDA">
        <w:t xml:space="preserve">, </w:t>
      </w:r>
      <w:r w:rsidRPr="00867BDA">
        <w:rPr>
          <w:b/>
          <w:bCs/>
        </w:rPr>
        <w:t>diagramy</w:t>
      </w:r>
      <w:r w:rsidRPr="00867BDA">
        <w:t xml:space="preserve">, </w:t>
      </w:r>
      <w:r w:rsidRPr="00867BDA">
        <w:rPr>
          <w:b/>
          <w:bCs/>
        </w:rPr>
        <w:t>mapy</w:t>
      </w:r>
      <w:r w:rsidRPr="00867BDA">
        <w:t xml:space="preserve">, </w:t>
      </w:r>
      <w:r w:rsidRPr="00867BDA">
        <w:rPr>
          <w:b/>
          <w:bCs/>
        </w:rPr>
        <w:t>schémy</w:t>
      </w:r>
      <w:r w:rsidRPr="00867BDA">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použijeme odkaz uvedený v zátvorke (napr. </w:t>
      </w:r>
      <w:r w:rsidRPr="00867BDA">
        <w:fldChar w:fldCharType="begin"/>
      </w:r>
      <w:r w:rsidRPr="00867BDA">
        <w:instrText xml:space="preserve"> REF _Ref149718301 \h </w:instrText>
      </w:r>
      <w:r w:rsidRPr="00867BDA">
        <w:instrText xml:space="preserve"> \* MERGEFORMAT </w:instrText>
      </w:r>
      <w:r w:rsidRPr="00867BDA">
        <w:fldChar w:fldCharType="separate"/>
      </w:r>
      <w:r w:rsidR="00FD4CF2" w:rsidRPr="00867BDA">
        <w:t>Obr. 1</w:t>
      </w:r>
      <w:r w:rsidRPr="00867BDA">
        <w:fldChar w:fldCharType="end"/>
      </w:r>
      <w:r w:rsidRPr="00867BDA">
        <w:t xml:space="preserve">). </w:t>
      </w:r>
    </w:p>
    <w:p w:rsidR="00FD275C" w:rsidRPr="00867BDA" w:rsidRDefault="005672D7" w:rsidP="00185923">
      <w:pPr>
        <w:pStyle w:val="NormalnytextDP"/>
        <w:ind w:firstLine="0"/>
        <w:jc w:val="center"/>
      </w:pPr>
      <w:r w:rsidRPr="00867BDA">
        <w:rPr>
          <w:noProof/>
          <w:lang w:eastAsia="sk-SK"/>
        </w:rPr>
        <w:drawing>
          <wp:inline distT="0" distB="0" distL="0" distR="0">
            <wp:extent cx="3588385" cy="2691130"/>
            <wp:effectExtent l="0" t="0" r="0" b="0"/>
            <wp:docPr id="1" name="Obrázok 1" descr="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385" cy="2691130"/>
                    </a:xfrm>
                    <a:prstGeom prst="rect">
                      <a:avLst/>
                    </a:prstGeom>
                    <a:noFill/>
                    <a:ln>
                      <a:noFill/>
                    </a:ln>
                  </pic:spPr>
                </pic:pic>
              </a:graphicData>
            </a:graphic>
          </wp:inline>
        </w:drawing>
      </w:r>
    </w:p>
    <w:p w:rsidR="00FD275C" w:rsidRPr="00867BDA" w:rsidRDefault="00FD275C" w:rsidP="00FD275C">
      <w:pPr>
        <w:pStyle w:val="Popis"/>
      </w:pPr>
      <w:bookmarkStart w:id="16" w:name="_Ref149718301"/>
      <w:bookmarkStart w:id="17" w:name="_Toc150181788"/>
      <w:r w:rsidRPr="00867BDA">
        <w:t>Obr. </w:t>
      </w:r>
      <w:fldSimple w:instr=" SEQ Obr. \* ARABIC ">
        <w:r w:rsidR="00FD4CF2" w:rsidRPr="00867BDA">
          <w:rPr>
            <w:noProof/>
          </w:rPr>
          <w:t>1</w:t>
        </w:r>
      </w:fldSimple>
      <w:bookmarkEnd w:id="16"/>
      <w:r w:rsidRPr="00867BDA">
        <w:tab/>
      </w:r>
      <w:bookmarkEnd w:id="17"/>
      <w:r w:rsidRPr="00867BDA">
        <w:t>Názov obrázka</w:t>
      </w:r>
    </w:p>
    <w:p w:rsidR="00FD275C" w:rsidRPr="00867BDA" w:rsidRDefault="00FD275C" w:rsidP="00FD275C">
      <w:pPr>
        <w:pStyle w:val="PodNadpisKapitoly"/>
        <w:rPr>
          <w:rFonts w:ascii="Times New Roman" w:hAnsi="Times New Roman"/>
          <w:color w:val="auto"/>
        </w:rPr>
      </w:pPr>
      <w:bookmarkStart w:id="18" w:name="_Toc102191188"/>
      <w:bookmarkStart w:id="19" w:name="_Toc259202647"/>
      <w:r w:rsidRPr="00867BDA">
        <w:rPr>
          <w:rFonts w:ascii="Times New Roman" w:hAnsi="Times New Roman"/>
          <w:color w:val="auto"/>
        </w:rPr>
        <w:t>Tabuľky</w:t>
      </w:r>
      <w:bookmarkEnd w:id="18"/>
      <w:bookmarkEnd w:id="19"/>
    </w:p>
    <w:p w:rsidR="00FD275C" w:rsidRPr="00867BDA" w:rsidRDefault="00FD275C" w:rsidP="00FD275C">
      <w:pPr>
        <w:pStyle w:val="NormalnytextDP"/>
      </w:pPr>
      <w:r w:rsidRPr="00867BDA">
        <w:t>Tabuľky prezentujú myšlienky a tvrdenia popisované v práci. Akýkoľvek tabuľkový materiál, ktorý sa skladá z viac než štyroch alebo piatich riadkov, by mal byť spracovaný do</w:t>
      </w:r>
      <w:r w:rsidR="004445CD" w:rsidRPr="00867BDA">
        <w:t> </w:t>
      </w:r>
      <w:r w:rsidRPr="00867BDA">
        <w:t>formy tabuľky. Popis a záhlavie tabuľky má byť zrozum</w:t>
      </w:r>
      <w:r w:rsidR="004445CD" w:rsidRPr="00867BDA">
        <w:t>iteľné samostatne bez odkazu na </w:t>
      </w:r>
      <w:r w:rsidRPr="00867BDA">
        <w:t xml:space="preserve">text. Záhlavia majú vyjadrovať druh veličiny a typy jednotiek vo forme „veličina/jednotka”, je potrebné používať rovnaké symboly a skratky ako </w:t>
      </w:r>
      <w:r w:rsidRPr="00867BDA">
        <w:lastRenderedPageBreak/>
        <w:t>v texte. Každá tabuľka musí mať poradové číslo a titulok, umiestnený zv</w:t>
      </w:r>
      <w:r w:rsidR="004445CD" w:rsidRPr="00867BDA">
        <w:t>yčajne nad tabuľkou. Tabuľka by </w:t>
      </w:r>
      <w:r w:rsidRPr="00867BDA">
        <w:t>mala mať rovnakú orientáciu, ako text práce.</w:t>
      </w:r>
    </w:p>
    <w:p w:rsidR="00FD275C" w:rsidRPr="00867BDA" w:rsidRDefault="00FD275C" w:rsidP="00FD275C">
      <w:pPr>
        <w:pStyle w:val="Popis"/>
      </w:pPr>
      <w:bookmarkStart w:id="20" w:name="_Toc150181790"/>
      <w:r w:rsidRPr="00867BDA">
        <w:t>Tab. </w:t>
      </w:r>
      <w:fldSimple w:instr=" SEQ Tab. \* ARABIC ">
        <w:r w:rsidR="00FD4CF2" w:rsidRPr="00867BDA">
          <w:rPr>
            <w:noProof/>
          </w:rPr>
          <w:t>1</w:t>
        </w:r>
      </w:fldSimple>
      <w:r w:rsidRPr="00867BDA">
        <w:tab/>
      </w:r>
      <w:bookmarkEnd w:id="20"/>
      <w:r w:rsidRPr="00867BDA">
        <w:t>Názov tabuľky</w:t>
      </w:r>
    </w:p>
    <w:tbl>
      <w:tblPr>
        <w:tblW w:w="76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BF" w:firstRow="1" w:lastRow="0" w:firstColumn="1" w:lastColumn="0" w:noHBand="0" w:noVBand="0"/>
      </w:tblPr>
      <w:tblGrid>
        <w:gridCol w:w="2989"/>
        <w:gridCol w:w="1494"/>
        <w:gridCol w:w="1573"/>
        <w:gridCol w:w="1574"/>
      </w:tblGrid>
      <w:tr w:rsidR="00790D13" w:rsidRPr="00867BDA" w:rsidTr="00790D13">
        <w:tblPrEx>
          <w:tblCellMar>
            <w:top w:w="0" w:type="dxa"/>
            <w:bottom w:w="0" w:type="dxa"/>
          </w:tblCellMar>
        </w:tblPrEx>
        <w:trPr>
          <w:jc w:val="center"/>
        </w:trPr>
        <w:tc>
          <w:tcPr>
            <w:tcW w:w="2989" w:type="dxa"/>
            <w:vMerge w:val="restart"/>
            <w:tcBorders>
              <w:top w:val="single" w:sz="18" w:space="0" w:color="auto"/>
              <w:bottom w:val="single" w:sz="4" w:space="0" w:color="auto"/>
            </w:tcBorders>
            <w:vAlign w:val="center"/>
          </w:tcPr>
          <w:p w:rsidR="00790D13" w:rsidRPr="00867BDA" w:rsidRDefault="00790D13" w:rsidP="00790D13">
            <w:pPr>
              <w:pStyle w:val="Tabulka"/>
              <w:jc w:val="center"/>
            </w:pPr>
            <w:r w:rsidRPr="00867BDA">
              <w:t>Miesto pobytu</w:t>
            </w:r>
          </w:p>
        </w:tc>
        <w:tc>
          <w:tcPr>
            <w:tcW w:w="1494" w:type="dxa"/>
            <w:vMerge w:val="restart"/>
            <w:tcBorders>
              <w:top w:val="single" w:sz="18" w:space="0" w:color="auto"/>
              <w:bottom w:val="single" w:sz="4" w:space="0" w:color="auto"/>
            </w:tcBorders>
            <w:vAlign w:val="center"/>
          </w:tcPr>
          <w:p w:rsidR="00790D13" w:rsidRPr="00867BDA" w:rsidRDefault="00790D13" w:rsidP="00790D13">
            <w:pPr>
              <w:pStyle w:val="Tabulka"/>
              <w:tabs>
                <w:tab w:val="clear" w:pos="567"/>
              </w:tabs>
              <w:jc w:val="center"/>
            </w:pPr>
            <w:r w:rsidRPr="00867BDA">
              <w:t>Strava</w:t>
            </w:r>
          </w:p>
        </w:tc>
        <w:tc>
          <w:tcPr>
            <w:tcW w:w="3147" w:type="dxa"/>
            <w:gridSpan w:val="2"/>
            <w:tcBorders>
              <w:top w:val="single" w:sz="18" w:space="0" w:color="auto"/>
              <w:bottom w:val="single" w:sz="4" w:space="0" w:color="auto"/>
            </w:tcBorders>
            <w:vAlign w:val="center"/>
          </w:tcPr>
          <w:p w:rsidR="00790D13" w:rsidRPr="00867BDA" w:rsidRDefault="00790D13" w:rsidP="00790D13">
            <w:pPr>
              <w:pStyle w:val="Tabulka"/>
              <w:tabs>
                <w:tab w:val="clear" w:pos="567"/>
              </w:tabs>
              <w:jc w:val="center"/>
            </w:pPr>
            <w:r w:rsidRPr="00867BDA">
              <w:t>Cena v €</w:t>
            </w:r>
          </w:p>
        </w:tc>
      </w:tr>
      <w:tr w:rsidR="00790D13" w:rsidRPr="00867BDA" w:rsidTr="00790D13">
        <w:tblPrEx>
          <w:tblCellMar>
            <w:top w:w="0" w:type="dxa"/>
            <w:bottom w:w="0" w:type="dxa"/>
          </w:tblCellMar>
        </w:tblPrEx>
        <w:trPr>
          <w:jc w:val="center"/>
        </w:trPr>
        <w:tc>
          <w:tcPr>
            <w:tcW w:w="2989" w:type="dxa"/>
            <w:vMerge/>
            <w:tcBorders>
              <w:top w:val="single" w:sz="4" w:space="0" w:color="auto"/>
              <w:bottom w:val="single" w:sz="18" w:space="0" w:color="auto"/>
            </w:tcBorders>
            <w:vAlign w:val="center"/>
          </w:tcPr>
          <w:p w:rsidR="00790D13" w:rsidRPr="00867BDA" w:rsidRDefault="00790D13" w:rsidP="00790D13">
            <w:pPr>
              <w:pStyle w:val="Tabulka"/>
              <w:tabs>
                <w:tab w:val="clear" w:pos="567"/>
              </w:tabs>
              <w:jc w:val="center"/>
            </w:pPr>
          </w:p>
        </w:tc>
        <w:tc>
          <w:tcPr>
            <w:tcW w:w="1494" w:type="dxa"/>
            <w:vMerge/>
            <w:tcBorders>
              <w:top w:val="single" w:sz="4" w:space="0" w:color="auto"/>
              <w:bottom w:val="single" w:sz="18" w:space="0" w:color="auto"/>
            </w:tcBorders>
            <w:vAlign w:val="center"/>
          </w:tcPr>
          <w:p w:rsidR="00790D13" w:rsidRPr="00867BDA" w:rsidRDefault="00790D13" w:rsidP="00790D13">
            <w:pPr>
              <w:pStyle w:val="Tabulka"/>
              <w:jc w:val="center"/>
            </w:pPr>
          </w:p>
        </w:tc>
        <w:tc>
          <w:tcPr>
            <w:tcW w:w="1573" w:type="dxa"/>
            <w:tcBorders>
              <w:top w:val="single" w:sz="4" w:space="0" w:color="auto"/>
              <w:bottom w:val="single" w:sz="18" w:space="0" w:color="auto"/>
            </w:tcBorders>
            <w:vAlign w:val="center"/>
          </w:tcPr>
          <w:p w:rsidR="00790D13" w:rsidRPr="00867BDA" w:rsidRDefault="00790D13" w:rsidP="00790D13">
            <w:pPr>
              <w:pStyle w:val="Tabulka"/>
              <w:jc w:val="center"/>
            </w:pPr>
            <w:r w:rsidRPr="00867BDA">
              <w:t>v sezóne</w:t>
            </w:r>
          </w:p>
        </w:tc>
        <w:tc>
          <w:tcPr>
            <w:tcW w:w="1574" w:type="dxa"/>
            <w:tcBorders>
              <w:top w:val="single" w:sz="4" w:space="0" w:color="auto"/>
              <w:bottom w:val="single" w:sz="18" w:space="0" w:color="auto"/>
            </w:tcBorders>
            <w:vAlign w:val="center"/>
          </w:tcPr>
          <w:p w:rsidR="00790D13" w:rsidRPr="00867BDA" w:rsidRDefault="00790D13" w:rsidP="00790D13">
            <w:pPr>
              <w:pStyle w:val="Tabulka"/>
              <w:jc w:val="center"/>
            </w:pPr>
            <w:r w:rsidRPr="00867BDA">
              <w:t>mimo sezóny</w:t>
            </w:r>
          </w:p>
        </w:tc>
      </w:tr>
      <w:tr w:rsidR="00AF016C" w:rsidRPr="00867BDA" w:rsidTr="00790D13">
        <w:tblPrEx>
          <w:tblCellMar>
            <w:top w:w="0" w:type="dxa"/>
            <w:bottom w:w="0" w:type="dxa"/>
          </w:tblCellMar>
        </w:tblPrEx>
        <w:trPr>
          <w:jc w:val="center"/>
        </w:trPr>
        <w:tc>
          <w:tcPr>
            <w:tcW w:w="2989" w:type="dxa"/>
            <w:tcBorders>
              <w:top w:val="single" w:sz="18" w:space="0" w:color="auto"/>
            </w:tcBorders>
            <w:vAlign w:val="center"/>
          </w:tcPr>
          <w:p w:rsidR="00AF016C" w:rsidRPr="00867BDA" w:rsidRDefault="00790D13" w:rsidP="00790D13">
            <w:pPr>
              <w:pStyle w:val="Tabulka"/>
              <w:tabs>
                <w:tab w:val="clear" w:pos="567"/>
              </w:tabs>
              <w:jc w:val="left"/>
            </w:pPr>
            <w:r w:rsidRPr="00867BDA">
              <w:t>Hviezdoslav</w:t>
            </w:r>
          </w:p>
        </w:tc>
        <w:tc>
          <w:tcPr>
            <w:tcW w:w="1494" w:type="dxa"/>
            <w:tcBorders>
              <w:top w:val="single" w:sz="18" w:space="0" w:color="auto"/>
            </w:tcBorders>
            <w:vAlign w:val="center"/>
          </w:tcPr>
          <w:p w:rsidR="00AF016C" w:rsidRPr="00867BDA" w:rsidRDefault="00790D13" w:rsidP="00790D13">
            <w:pPr>
              <w:pStyle w:val="Tabulka"/>
              <w:jc w:val="left"/>
            </w:pPr>
            <w:r w:rsidRPr="00867BDA">
              <w:t>raňajky</w:t>
            </w:r>
          </w:p>
        </w:tc>
        <w:tc>
          <w:tcPr>
            <w:tcW w:w="1573" w:type="dxa"/>
            <w:tcBorders>
              <w:top w:val="single" w:sz="18" w:space="0" w:color="auto"/>
            </w:tcBorders>
          </w:tcPr>
          <w:p w:rsidR="00AF016C" w:rsidRPr="00867BDA" w:rsidRDefault="00790D13" w:rsidP="00790D13">
            <w:pPr>
              <w:pStyle w:val="Tabulka"/>
              <w:tabs>
                <w:tab w:val="clear" w:pos="567"/>
                <w:tab w:val="decimal" w:pos="643"/>
              </w:tabs>
            </w:pPr>
            <w:r w:rsidRPr="00867BDA">
              <w:t>150,50</w:t>
            </w:r>
          </w:p>
        </w:tc>
        <w:tc>
          <w:tcPr>
            <w:tcW w:w="1574" w:type="dxa"/>
            <w:tcBorders>
              <w:top w:val="single" w:sz="18" w:space="0" w:color="auto"/>
            </w:tcBorders>
          </w:tcPr>
          <w:p w:rsidR="00AF016C" w:rsidRPr="00867BDA" w:rsidRDefault="00790D13" w:rsidP="00790D13">
            <w:pPr>
              <w:pStyle w:val="Tabulka"/>
              <w:tabs>
                <w:tab w:val="clear" w:pos="567"/>
                <w:tab w:val="decimal" w:pos="630"/>
              </w:tabs>
            </w:pPr>
            <w:r w:rsidRPr="00867BDA">
              <w:t>140,00</w:t>
            </w:r>
          </w:p>
        </w:tc>
      </w:tr>
      <w:tr w:rsidR="00AF016C" w:rsidRPr="00867BDA" w:rsidTr="00790D13">
        <w:tblPrEx>
          <w:tblCellMar>
            <w:top w:w="0" w:type="dxa"/>
            <w:bottom w:w="0" w:type="dxa"/>
          </w:tblCellMar>
        </w:tblPrEx>
        <w:trPr>
          <w:jc w:val="center"/>
        </w:trPr>
        <w:tc>
          <w:tcPr>
            <w:tcW w:w="2989" w:type="dxa"/>
            <w:vAlign w:val="center"/>
          </w:tcPr>
          <w:p w:rsidR="00AF016C" w:rsidRPr="00867BDA" w:rsidRDefault="00790D13" w:rsidP="00790D13">
            <w:pPr>
              <w:pStyle w:val="Tabulka"/>
              <w:tabs>
                <w:tab w:val="clear" w:pos="567"/>
              </w:tabs>
              <w:jc w:val="left"/>
            </w:pPr>
            <w:r w:rsidRPr="00867BDA">
              <w:t>Liečebný dom Solisko</w:t>
            </w:r>
          </w:p>
        </w:tc>
        <w:tc>
          <w:tcPr>
            <w:tcW w:w="1494" w:type="dxa"/>
            <w:vAlign w:val="center"/>
          </w:tcPr>
          <w:p w:rsidR="00AF016C" w:rsidRPr="00867BDA" w:rsidRDefault="00790D13" w:rsidP="00790D13">
            <w:pPr>
              <w:pStyle w:val="Tabulka"/>
              <w:jc w:val="left"/>
            </w:pPr>
            <w:r w:rsidRPr="00867BDA">
              <w:t>plná penzia</w:t>
            </w:r>
          </w:p>
        </w:tc>
        <w:tc>
          <w:tcPr>
            <w:tcW w:w="1573" w:type="dxa"/>
          </w:tcPr>
          <w:p w:rsidR="00AF016C" w:rsidRPr="00867BDA" w:rsidRDefault="00790D13" w:rsidP="00790D13">
            <w:pPr>
              <w:pStyle w:val="Tabulka"/>
              <w:tabs>
                <w:tab w:val="clear" w:pos="567"/>
                <w:tab w:val="decimal" w:pos="643"/>
              </w:tabs>
            </w:pPr>
            <w:r w:rsidRPr="00867BDA">
              <w:t>520,00</w:t>
            </w:r>
          </w:p>
        </w:tc>
        <w:tc>
          <w:tcPr>
            <w:tcW w:w="1574" w:type="dxa"/>
          </w:tcPr>
          <w:p w:rsidR="00AF016C" w:rsidRPr="00867BDA" w:rsidRDefault="00790D13" w:rsidP="00790D13">
            <w:pPr>
              <w:pStyle w:val="Tabulka"/>
              <w:tabs>
                <w:tab w:val="clear" w:pos="567"/>
                <w:tab w:val="decimal" w:pos="630"/>
              </w:tabs>
            </w:pPr>
            <w:r w:rsidRPr="00867BDA">
              <w:t>490,00</w:t>
            </w:r>
          </w:p>
        </w:tc>
      </w:tr>
      <w:tr w:rsidR="00AF016C" w:rsidRPr="00867BDA" w:rsidTr="00790D13">
        <w:tblPrEx>
          <w:tblCellMar>
            <w:top w:w="0" w:type="dxa"/>
            <w:bottom w:w="0" w:type="dxa"/>
          </w:tblCellMar>
        </w:tblPrEx>
        <w:trPr>
          <w:jc w:val="center"/>
        </w:trPr>
        <w:tc>
          <w:tcPr>
            <w:tcW w:w="2989" w:type="dxa"/>
            <w:vAlign w:val="center"/>
          </w:tcPr>
          <w:p w:rsidR="00AF016C" w:rsidRPr="00867BDA" w:rsidRDefault="00790D13" w:rsidP="00790D13">
            <w:pPr>
              <w:pStyle w:val="Tabulka"/>
              <w:tabs>
                <w:tab w:val="clear" w:pos="567"/>
              </w:tabs>
              <w:jc w:val="left"/>
            </w:pPr>
            <w:r w:rsidRPr="00867BDA">
              <w:t>Hotel Energetik</w:t>
            </w:r>
          </w:p>
        </w:tc>
        <w:tc>
          <w:tcPr>
            <w:tcW w:w="1494" w:type="dxa"/>
            <w:vAlign w:val="center"/>
          </w:tcPr>
          <w:p w:rsidR="00AF016C" w:rsidRPr="00867BDA" w:rsidRDefault="00790D13" w:rsidP="00790D13">
            <w:pPr>
              <w:pStyle w:val="Tabulka"/>
              <w:jc w:val="left"/>
            </w:pPr>
            <w:r w:rsidRPr="00867BDA">
              <w:t>polpenzia</w:t>
            </w:r>
          </w:p>
        </w:tc>
        <w:tc>
          <w:tcPr>
            <w:tcW w:w="1573" w:type="dxa"/>
          </w:tcPr>
          <w:p w:rsidR="00AF016C" w:rsidRPr="00867BDA" w:rsidRDefault="00790D13" w:rsidP="00790D13">
            <w:pPr>
              <w:pStyle w:val="Tabulka"/>
              <w:tabs>
                <w:tab w:val="clear" w:pos="567"/>
                <w:tab w:val="decimal" w:pos="643"/>
              </w:tabs>
            </w:pPr>
            <w:r w:rsidRPr="00867BDA">
              <w:t>156,00</w:t>
            </w:r>
          </w:p>
        </w:tc>
        <w:tc>
          <w:tcPr>
            <w:tcW w:w="1574" w:type="dxa"/>
          </w:tcPr>
          <w:p w:rsidR="00AF016C" w:rsidRPr="00867BDA" w:rsidRDefault="00790D13" w:rsidP="00790D13">
            <w:pPr>
              <w:pStyle w:val="Tabulka"/>
              <w:tabs>
                <w:tab w:val="clear" w:pos="567"/>
                <w:tab w:val="decimal" w:pos="630"/>
              </w:tabs>
            </w:pPr>
            <w:r w:rsidRPr="00867BDA">
              <w:t>150,00</w:t>
            </w:r>
          </w:p>
        </w:tc>
      </w:tr>
      <w:tr w:rsidR="00AF016C" w:rsidRPr="00867BDA" w:rsidTr="00790D13">
        <w:tblPrEx>
          <w:tblCellMar>
            <w:top w:w="0" w:type="dxa"/>
            <w:bottom w:w="0" w:type="dxa"/>
          </w:tblCellMar>
        </w:tblPrEx>
        <w:trPr>
          <w:jc w:val="center"/>
        </w:trPr>
        <w:tc>
          <w:tcPr>
            <w:tcW w:w="2989" w:type="dxa"/>
            <w:vAlign w:val="center"/>
          </w:tcPr>
          <w:p w:rsidR="00AF016C" w:rsidRPr="00867BDA" w:rsidRDefault="00790D13" w:rsidP="00790D13">
            <w:pPr>
              <w:pStyle w:val="Tabulka"/>
              <w:tabs>
                <w:tab w:val="clear" w:pos="567"/>
              </w:tabs>
              <w:jc w:val="left"/>
              <w:rPr>
                <w:iCs/>
              </w:rPr>
            </w:pPr>
            <w:r w:rsidRPr="00867BDA">
              <w:rPr>
                <w:iCs/>
              </w:rPr>
              <w:t>Hotel Panoráma</w:t>
            </w:r>
          </w:p>
        </w:tc>
        <w:tc>
          <w:tcPr>
            <w:tcW w:w="1494" w:type="dxa"/>
            <w:vAlign w:val="center"/>
          </w:tcPr>
          <w:p w:rsidR="00AF016C" w:rsidRPr="00867BDA" w:rsidRDefault="00790D13" w:rsidP="00790D13">
            <w:pPr>
              <w:pStyle w:val="Tabulka"/>
              <w:jc w:val="left"/>
            </w:pPr>
            <w:r w:rsidRPr="00867BDA">
              <w:t>raňajky</w:t>
            </w:r>
          </w:p>
        </w:tc>
        <w:tc>
          <w:tcPr>
            <w:tcW w:w="1573" w:type="dxa"/>
          </w:tcPr>
          <w:p w:rsidR="00AF016C" w:rsidRPr="00867BDA" w:rsidRDefault="00790D13" w:rsidP="00790D13">
            <w:pPr>
              <w:pStyle w:val="Tabulka"/>
              <w:tabs>
                <w:tab w:val="clear" w:pos="567"/>
                <w:tab w:val="decimal" w:pos="643"/>
              </w:tabs>
            </w:pPr>
            <w:r w:rsidRPr="00867BDA">
              <w:t>163,30</w:t>
            </w:r>
          </w:p>
        </w:tc>
        <w:tc>
          <w:tcPr>
            <w:tcW w:w="1574" w:type="dxa"/>
          </w:tcPr>
          <w:p w:rsidR="00AF016C" w:rsidRPr="00867BDA" w:rsidRDefault="00790D13" w:rsidP="00790D13">
            <w:pPr>
              <w:pStyle w:val="Tabulka"/>
              <w:tabs>
                <w:tab w:val="clear" w:pos="567"/>
                <w:tab w:val="decimal" w:pos="630"/>
              </w:tabs>
            </w:pPr>
            <w:r w:rsidRPr="00867BDA">
              <w:t>154,00</w:t>
            </w:r>
          </w:p>
        </w:tc>
      </w:tr>
    </w:tbl>
    <w:p w:rsidR="0040383C" w:rsidRPr="00867BDA" w:rsidRDefault="0040383C" w:rsidP="0040383C">
      <w:pPr>
        <w:pStyle w:val="PodNadpisKapitoly"/>
        <w:numPr>
          <w:ilvl w:val="0"/>
          <w:numId w:val="0"/>
        </w:numPr>
        <w:spacing w:before="0" w:after="0" w:line="240" w:lineRule="auto"/>
        <w:ind w:left="425"/>
        <w:rPr>
          <w:rFonts w:ascii="Times New Roman" w:hAnsi="Times New Roman"/>
          <w:b w:val="0"/>
          <w:color w:val="auto"/>
          <w:sz w:val="24"/>
          <w:szCs w:val="24"/>
        </w:rPr>
      </w:pPr>
      <w:bookmarkStart w:id="21" w:name="_Toc259202648"/>
    </w:p>
    <w:p w:rsidR="00790D13" w:rsidRPr="00867BDA" w:rsidRDefault="00790D13" w:rsidP="0040383C">
      <w:pPr>
        <w:pStyle w:val="PodNadpisKapitoly"/>
        <w:numPr>
          <w:ilvl w:val="0"/>
          <w:numId w:val="0"/>
        </w:numPr>
        <w:spacing w:before="0" w:after="0"/>
        <w:ind w:left="425"/>
        <w:rPr>
          <w:rFonts w:ascii="Times New Roman" w:hAnsi="Times New Roman"/>
          <w:b w:val="0"/>
          <w:color w:val="auto"/>
          <w:sz w:val="20"/>
        </w:rPr>
      </w:pPr>
      <w:r w:rsidRPr="00867BDA">
        <w:rPr>
          <w:rFonts w:ascii="Times New Roman" w:hAnsi="Times New Roman"/>
          <w:b w:val="0"/>
          <w:color w:val="auto"/>
          <w:sz w:val="20"/>
        </w:rPr>
        <w:t>Pozn.: Cena zahŕňa 7-krát stravu, v liečebných domoch základnú liečebnú starostlivosť.</w:t>
      </w:r>
    </w:p>
    <w:bookmarkEnd w:id="21"/>
    <w:p w:rsidR="00185923" w:rsidRPr="00867BDA" w:rsidRDefault="00185923" w:rsidP="00FD275C">
      <w:pPr>
        <w:pStyle w:val="NormalnytextDP"/>
      </w:pPr>
    </w:p>
    <w:p w:rsidR="00FD275C" w:rsidRPr="00867BDA" w:rsidRDefault="00FD275C" w:rsidP="0040383C">
      <w:pPr>
        <w:pStyle w:val="NadpisKapitoly"/>
        <w:numPr>
          <w:ilvl w:val="0"/>
          <w:numId w:val="0"/>
        </w:numPr>
        <w:rPr>
          <w:rFonts w:ascii="Times New Roman" w:hAnsi="Times New Roman"/>
          <w:color w:val="auto"/>
        </w:rPr>
      </w:pPr>
      <w:bookmarkStart w:id="22" w:name="_Toc102191192"/>
      <w:bookmarkStart w:id="23" w:name="_Toc259202650"/>
      <w:r w:rsidRPr="00867BDA">
        <w:rPr>
          <w:rFonts w:ascii="Times New Roman" w:hAnsi="Times New Roman"/>
          <w:color w:val="auto"/>
        </w:rPr>
        <w:lastRenderedPageBreak/>
        <w:t>Záver</w:t>
      </w:r>
      <w:bookmarkEnd w:id="22"/>
      <w:bookmarkEnd w:id="23"/>
    </w:p>
    <w:p w:rsidR="00FD275C" w:rsidRPr="00867BDA" w:rsidRDefault="00FD275C" w:rsidP="00C43B97">
      <w:pPr>
        <w:pStyle w:val="NormalnytextDP"/>
      </w:pPr>
      <w:r w:rsidRPr="00867BDA">
        <w:t xml:space="preserve">Záver </w:t>
      </w:r>
      <w:r w:rsidR="00C43B97" w:rsidRPr="00867BDA">
        <w:t>obsahuje vecné závery, sumarizáciu, vlastný prínos alebo pohľad autora, odporúčania pre prax (výučbu). Záver je uvedený na maximálne 1 stranu.</w:t>
      </w:r>
    </w:p>
    <w:p w:rsidR="00FD275C" w:rsidRPr="00867BDA" w:rsidRDefault="00FD275C" w:rsidP="00FD275C">
      <w:pPr>
        <w:pStyle w:val="NadpisKapitoly"/>
        <w:numPr>
          <w:ilvl w:val="0"/>
          <w:numId w:val="0"/>
        </w:numPr>
        <w:rPr>
          <w:rFonts w:ascii="Times New Roman" w:hAnsi="Times New Roman"/>
          <w:color w:val="auto"/>
        </w:rPr>
      </w:pPr>
      <w:bookmarkStart w:id="24" w:name="_Toc102191193"/>
      <w:bookmarkStart w:id="25" w:name="_Toc259202651"/>
      <w:r w:rsidRPr="00867BDA">
        <w:rPr>
          <w:rFonts w:ascii="Times New Roman" w:hAnsi="Times New Roman"/>
          <w:color w:val="auto"/>
        </w:rPr>
        <w:lastRenderedPageBreak/>
        <w:t>Zoznam použitej literatúry</w:t>
      </w:r>
      <w:bookmarkEnd w:id="24"/>
      <w:bookmarkEnd w:id="25"/>
    </w:p>
    <w:p w:rsidR="00FD275C" w:rsidRPr="00867BDA" w:rsidRDefault="00FD275C" w:rsidP="00FD275C">
      <w:pPr>
        <w:pStyle w:val="NormalnytextDP"/>
      </w:pPr>
      <w:r w:rsidRPr="00867BDA">
        <w:t>Všetky dokumenty, ktoré v práci použijete, je potrebné zoradiť do zoznamu pozostávajúceho z  bibliografických odkazov</w:t>
      </w:r>
      <w:r w:rsidR="002773CD" w:rsidRPr="00867BDA">
        <w:t>,</w:t>
      </w:r>
      <w:r w:rsidRPr="00867BDA">
        <w:t xml:space="preserve"> ktorý označujeme napr. </w:t>
      </w:r>
      <w:r w:rsidRPr="00867BDA">
        <w:rPr>
          <w:b/>
          <w:bCs/>
        </w:rPr>
        <w:t>Zoznam použitej literatúry</w:t>
      </w:r>
      <w:r w:rsidRPr="00867BDA">
        <w:t>. Pre tvorbu zoznamov použitej literatúry plat</w:t>
      </w:r>
      <w:r w:rsidR="004445CD" w:rsidRPr="00867BDA">
        <w:t xml:space="preserve">ia štandardy. Cieľom je, aby </w:t>
      </w:r>
      <w:r w:rsidRPr="00867BDA">
        <w:t xml:space="preserve">zo zoznamu použitej literatúry bolo možné jasne identifikovať použitý zdroj a aby ho bolo možné bez ťažkostí opäť vyhľadať. </w:t>
      </w:r>
    </w:p>
    <w:p w:rsidR="00FD275C" w:rsidRPr="00867BDA" w:rsidRDefault="00FD275C" w:rsidP="00FD275C">
      <w:pPr>
        <w:pStyle w:val="NormalnytextDP"/>
      </w:pPr>
      <w:r w:rsidRPr="00867BDA">
        <w:t xml:space="preserve">Hlavným zdrojom údajov pre tvorbu bibl. odkazov je </w:t>
      </w:r>
      <w:r w:rsidRPr="00867BDA">
        <w:rPr>
          <w:b/>
          <w:bCs/>
        </w:rPr>
        <w:t>titulný list</w:t>
      </w:r>
      <w:r w:rsidRPr="00867BDA">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D275C" w:rsidRPr="00867BDA" w:rsidRDefault="00FD275C" w:rsidP="00FD275C">
      <w:pPr>
        <w:pStyle w:val="NormalnytextDP"/>
      </w:pPr>
      <w:r w:rsidRPr="00867BDA">
        <w:rPr>
          <w:b/>
          <w:bCs/>
        </w:rPr>
        <w:t>Technika citovania</w:t>
      </w:r>
      <w:r w:rsidRPr="00867BDA">
        <w:t xml:space="preserve"> určuje spôsob, akým označujeme citácie v dokumente, pričom podľa normy (pozri STN ISO 690) existuje viacero spôsobov citovania. Pri metóde </w:t>
      </w:r>
      <w:r w:rsidRPr="00867BDA">
        <w:rPr>
          <w:b/>
          <w:bCs/>
        </w:rPr>
        <w:t>číselných citácií</w:t>
      </w:r>
      <w:r w:rsidRPr="00867BDA">
        <w:t xml:space="preserve"> sa v zozname bibliografických odkazov každé citované dielo uvádza v tom poradí, v akom bolo uvedené a číslované v texte. Číslované odkazy v texte sú uvedené v zátvorkách </w:t>
      </w:r>
      <w:r w:rsidR="003559C5" w:rsidRPr="00867BDA">
        <w:t xml:space="preserve">(napr.: [3]) </w:t>
      </w:r>
      <w:r w:rsidRPr="00867BDA">
        <w:t xml:space="preserve">a odkazujú na dokumenty v takom poradí, v akom sa citujú po prvýkrát. Nasledujúce citácie dostávajú také isté číslo, ako má prvá citácia. Ak sa citujú osobitné časti dokumentu, môžu sa za číslom citácie uviesť čísla strán. </w:t>
      </w:r>
    </w:p>
    <w:p w:rsidR="00FD275C" w:rsidRPr="00867BDA" w:rsidRDefault="00FD275C" w:rsidP="00FD275C">
      <w:pPr>
        <w:pStyle w:val="NormalnytextDP"/>
        <w:rPr>
          <w:b/>
          <w:bCs/>
        </w:rPr>
      </w:pPr>
      <w:r w:rsidRPr="00867BDA">
        <w:rPr>
          <w:b/>
          <w:bCs/>
        </w:rPr>
        <w:t>Príklad zoznamu použitej literatúry:</w:t>
      </w:r>
    </w:p>
    <w:p w:rsidR="00FD275C" w:rsidRPr="00867BDA" w:rsidRDefault="00FD275C" w:rsidP="00FD275C">
      <w:pPr>
        <w:pStyle w:val="ZoznamLiteratury"/>
      </w:pPr>
      <w:r w:rsidRPr="00867BDA">
        <w:t xml:space="preserve">KALAŠ, Ivan. – BLAHO, Andrej.: </w:t>
      </w:r>
      <w:r w:rsidRPr="00867BDA">
        <w:rPr>
          <w:i/>
        </w:rPr>
        <w:t xml:space="preserve">Tvorivá informatika. 1. zošit z programovania. </w:t>
      </w:r>
      <w:r w:rsidRPr="00867BDA">
        <w:t>Bratislava: SPN - Mladé letá, 2007. 48. s. ISBN 80-10-01723-2</w:t>
      </w:r>
    </w:p>
    <w:p w:rsidR="00FD275C" w:rsidRPr="00867BDA" w:rsidRDefault="00FD275C" w:rsidP="00FD275C">
      <w:pPr>
        <w:pStyle w:val="ZoznamLiteratury"/>
      </w:pPr>
      <w:r w:rsidRPr="00867BDA">
        <w:t>CIMBALA, Roman – BALOGH, Jozef – DŽMURA, Jaroslav: Diagnostika výkonových transformátorov s využitím prvkov umelej inteligencie 1. In: </w:t>
      </w:r>
      <w:r w:rsidRPr="00867BDA">
        <w:rPr>
          <w:i/>
        </w:rPr>
        <w:t>Elektrotechnický magazín ETM</w:t>
      </w:r>
      <w:r w:rsidRPr="00867BDA">
        <w:t>. roč. 14, č. 1 (2004), s. 8-9.</w:t>
      </w:r>
    </w:p>
    <w:p w:rsidR="00FD275C" w:rsidRPr="00867BDA" w:rsidRDefault="00FD275C" w:rsidP="00FD275C">
      <w:pPr>
        <w:pStyle w:val="ZoznamLiteratury"/>
      </w:pPr>
      <w:r w:rsidRPr="00867BDA">
        <w:t xml:space="preserve">Kolektív autorov: </w:t>
      </w:r>
      <w:r w:rsidRPr="00867BDA">
        <w:rPr>
          <w:i/>
        </w:rPr>
        <w:t>Štátny vzdelávací program</w:t>
      </w:r>
      <w:r w:rsidRPr="00867BDA">
        <w:t>. [online] Bratislava&gt; ŠPU v Bratislave, 2008. Aktualizované 14.2.2010 [cit. 2010-02-17]. Dostupné na internete: &lt;http://new.statpedu.sk/sk/filemanager/download/987&gt;</w:t>
      </w:r>
    </w:p>
    <w:p w:rsidR="00FD275C" w:rsidRPr="00867BDA" w:rsidRDefault="00FD275C" w:rsidP="00FD275C">
      <w:pPr>
        <w:pStyle w:val="ZoznamLiteratury"/>
      </w:pPr>
      <w:r w:rsidRPr="00867BDA">
        <w:t>Elektronické diplomové a dizertačné práce SR: ETD SK. [online]. Košice : ETD SK, 2004. Aktualizované 14-2-2005 [cit 2005-03-10]. Dostupné na internete: &lt;http://www.etd.sk/&gt;.</w:t>
      </w:r>
    </w:p>
    <w:p w:rsidR="00FD275C" w:rsidRPr="00867BDA" w:rsidRDefault="00FD275C" w:rsidP="00FD275C">
      <w:pPr>
        <w:pStyle w:val="ZoznamLiteratury"/>
      </w:pPr>
      <w:bookmarkStart w:id="26" w:name="_Ref101953427"/>
      <w:r w:rsidRPr="00867BDA">
        <w:t xml:space="preserve">KATUŠČÁK, Dušan: </w:t>
      </w:r>
      <w:r w:rsidRPr="00867BDA">
        <w:rPr>
          <w:i/>
        </w:rPr>
        <w:t>Ako písať záverečné a kvalifikačné práce</w:t>
      </w:r>
      <w:r w:rsidRPr="00867BDA">
        <w:t>. Nitra: Enigma, 2004. 162 s. il. ISBN  80-89132-10-3</w:t>
      </w:r>
      <w:bookmarkEnd w:id="26"/>
    </w:p>
    <w:p w:rsidR="00FD275C" w:rsidRPr="00867BDA" w:rsidRDefault="00FD275C" w:rsidP="00FD275C">
      <w:pPr>
        <w:pStyle w:val="NadpisKapitoly"/>
        <w:numPr>
          <w:ilvl w:val="0"/>
          <w:numId w:val="0"/>
        </w:numPr>
        <w:rPr>
          <w:rFonts w:ascii="Times New Roman" w:hAnsi="Times New Roman"/>
          <w:color w:val="auto"/>
        </w:rPr>
      </w:pPr>
      <w:bookmarkStart w:id="27" w:name="_Toc102191194"/>
      <w:bookmarkStart w:id="28" w:name="_Toc259202652"/>
      <w:r w:rsidRPr="00867BDA">
        <w:rPr>
          <w:rFonts w:ascii="Times New Roman" w:hAnsi="Times New Roman"/>
          <w:color w:val="auto"/>
        </w:rPr>
        <w:lastRenderedPageBreak/>
        <w:t>Prílohy</w:t>
      </w:r>
      <w:bookmarkEnd w:id="27"/>
      <w:bookmarkEnd w:id="28"/>
    </w:p>
    <w:p w:rsidR="00FD275C" w:rsidRPr="00867BDA" w:rsidRDefault="00720882" w:rsidP="00FD275C">
      <w:pPr>
        <w:pStyle w:val="NormalnytextDP"/>
        <w:ind w:firstLine="0"/>
      </w:pPr>
      <w:r w:rsidRPr="00867BDA">
        <w:t>Zoznam príloh záverečnej práce</w:t>
      </w:r>
      <w:r w:rsidR="00FD275C" w:rsidRPr="00867BDA">
        <w:t>:</w:t>
      </w:r>
    </w:p>
    <w:p w:rsidR="00FD275C" w:rsidRPr="00867BDA" w:rsidRDefault="00FD275C" w:rsidP="00FD275C">
      <w:pPr>
        <w:pStyle w:val="NormalnytextDP"/>
        <w:numPr>
          <w:ilvl w:val="0"/>
          <w:numId w:val="5"/>
        </w:numPr>
      </w:pPr>
      <w:r w:rsidRPr="00867BDA">
        <w:t>Príloha A – CD médium</w:t>
      </w:r>
    </w:p>
    <w:p w:rsidR="00FD275C" w:rsidRPr="00867BDA" w:rsidRDefault="00C43B97" w:rsidP="00FD275C">
      <w:pPr>
        <w:pStyle w:val="NormalnytextDP"/>
        <w:numPr>
          <w:ilvl w:val="0"/>
          <w:numId w:val="5"/>
        </w:numPr>
      </w:pPr>
      <w:r w:rsidRPr="00867BDA">
        <w:t xml:space="preserve">Príloha B </w:t>
      </w:r>
      <w:r w:rsidR="00720882" w:rsidRPr="00867BDA">
        <w:t xml:space="preserve">– </w:t>
      </w:r>
      <w:r w:rsidR="00720882" w:rsidRPr="00867BDA">
        <w:rPr>
          <w:lang w:val="en-US"/>
        </w:rPr>
        <w:t>&lt;</w:t>
      </w:r>
      <w:r w:rsidR="00720882" w:rsidRPr="00867BDA">
        <w:t>názov prílohy</w:t>
      </w:r>
      <w:r w:rsidR="00720882" w:rsidRPr="00867BDA">
        <w:rPr>
          <w:lang w:val="en-US"/>
        </w:rPr>
        <w:t>&gt;</w:t>
      </w:r>
    </w:p>
    <w:p w:rsidR="00FD275C" w:rsidRPr="00867BDA" w:rsidRDefault="00FD275C" w:rsidP="00FD275C">
      <w:pPr>
        <w:pStyle w:val="NormalnytextDP"/>
        <w:numPr>
          <w:ilvl w:val="0"/>
          <w:numId w:val="5"/>
        </w:numPr>
      </w:pPr>
      <w:r w:rsidRPr="00867BDA">
        <w:t xml:space="preserve">Príloha C – </w:t>
      </w:r>
      <w:r w:rsidR="00720882" w:rsidRPr="00867BDA">
        <w:rPr>
          <w:lang w:val="en-US"/>
        </w:rPr>
        <w:t>&lt;</w:t>
      </w:r>
      <w:r w:rsidR="00720882" w:rsidRPr="00867BDA">
        <w:t>názov prílohy</w:t>
      </w:r>
      <w:r w:rsidR="00720882" w:rsidRPr="00867BDA">
        <w:rPr>
          <w:lang w:val="en-US"/>
        </w:rPr>
        <w:t>&gt;</w:t>
      </w:r>
    </w:p>
    <w:p w:rsidR="00FD275C" w:rsidRPr="00867BDA" w:rsidRDefault="00FD275C" w:rsidP="00FD275C">
      <w:pPr>
        <w:pStyle w:val="NormalnytextDP"/>
        <w:ind w:firstLine="0"/>
      </w:pPr>
      <w:r w:rsidRPr="00867BDA">
        <w:t>Táto časť záverečnej práce obsahuje zoznam všetkých príloh. Číslovanie strán príloh nadväzuje na číslovanie strán v hlavnom texte.</w:t>
      </w:r>
      <w:r w:rsidR="00720882" w:rsidRPr="00867BDA">
        <w:t xml:space="preserve"> </w:t>
      </w:r>
    </w:p>
    <w:p w:rsidR="00FD275C" w:rsidRPr="00867BDA" w:rsidRDefault="00FD275C" w:rsidP="00FD275C">
      <w:pPr>
        <w:pStyle w:val="PodNadpisKapitoly"/>
        <w:numPr>
          <w:ilvl w:val="0"/>
          <w:numId w:val="0"/>
        </w:numPr>
        <w:ind w:left="576" w:hanging="576"/>
        <w:rPr>
          <w:rFonts w:ascii="Times New Roman" w:hAnsi="Times New Roman"/>
          <w:color w:val="auto"/>
        </w:rPr>
      </w:pPr>
      <w:bookmarkStart w:id="29" w:name="_Toc259202653"/>
      <w:r w:rsidRPr="00867BDA">
        <w:rPr>
          <w:rFonts w:ascii="Times New Roman" w:hAnsi="Times New Roman"/>
          <w:color w:val="auto"/>
        </w:rPr>
        <w:t>Príloha A – CD médium</w:t>
      </w:r>
      <w:bookmarkEnd w:id="29"/>
    </w:p>
    <w:p w:rsidR="00FD275C" w:rsidRPr="00867BDA" w:rsidRDefault="00FD275C" w:rsidP="00FD275C">
      <w:pPr>
        <w:pStyle w:val="NormalnytextDP"/>
        <w:ind w:firstLine="0"/>
      </w:pPr>
      <w:r w:rsidRPr="00867BDA">
        <w:t xml:space="preserve">Priložené CD médium </w:t>
      </w:r>
      <w:r w:rsidRPr="00867BDA">
        <w:rPr>
          <w:b/>
        </w:rPr>
        <w:t>povinne</w:t>
      </w:r>
      <w:r w:rsidRPr="00867BDA">
        <w:t xml:space="preserve"> obsahuje text záverečnej práce vo formáte PDF. CD môže obsahovať edukačný hypertext, metodické listy, dotazníky a ukážky žiackych projektov atď.</w:t>
      </w:r>
      <w:r w:rsidR="00720882" w:rsidRPr="00867BDA">
        <w:t xml:space="preserve"> CD médium zabalené do papierového obalu sa vlepí na vnútornú stranu zadnej obálky záverečnej práce.</w:t>
      </w:r>
    </w:p>
    <w:p w:rsidR="00FD275C" w:rsidRPr="00867BDA" w:rsidRDefault="00FD275C" w:rsidP="00FD275C">
      <w:pPr>
        <w:pStyle w:val="PodNadpisKapitoly"/>
        <w:numPr>
          <w:ilvl w:val="0"/>
          <w:numId w:val="0"/>
        </w:numPr>
        <w:ind w:left="576" w:hanging="576"/>
        <w:rPr>
          <w:rFonts w:ascii="Times New Roman" w:hAnsi="Times New Roman"/>
          <w:color w:val="auto"/>
        </w:rPr>
      </w:pPr>
      <w:bookmarkStart w:id="30" w:name="_Toc259202654"/>
      <w:r w:rsidRPr="00867BDA">
        <w:rPr>
          <w:rFonts w:ascii="Times New Roman" w:hAnsi="Times New Roman"/>
          <w:color w:val="auto"/>
        </w:rPr>
        <w:t xml:space="preserve">Príloha B – </w:t>
      </w:r>
      <w:bookmarkEnd w:id="30"/>
      <w:r w:rsidR="00720882" w:rsidRPr="00867BDA">
        <w:rPr>
          <w:rFonts w:ascii="Times New Roman" w:hAnsi="Times New Roman"/>
          <w:color w:val="auto"/>
        </w:rPr>
        <w:t>&lt;názov prílohy&gt;</w:t>
      </w:r>
    </w:p>
    <w:p w:rsidR="00FD275C" w:rsidRPr="00867BDA" w:rsidRDefault="00720882" w:rsidP="00FD275C">
      <w:pPr>
        <w:pStyle w:val="NormalnytextDP"/>
        <w:ind w:firstLine="0"/>
      </w:pPr>
      <w:r w:rsidRPr="00867BDA">
        <w:t>&lt;popis prílohy&gt;</w:t>
      </w:r>
    </w:p>
    <w:p w:rsidR="00FD275C" w:rsidRPr="00867BDA" w:rsidRDefault="00FD275C" w:rsidP="00FD275C">
      <w:pPr>
        <w:pStyle w:val="PodNadpisKapitoly"/>
        <w:numPr>
          <w:ilvl w:val="0"/>
          <w:numId w:val="0"/>
        </w:numPr>
        <w:ind w:left="576" w:hanging="576"/>
        <w:rPr>
          <w:rFonts w:ascii="Times New Roman" w:hAnsi="Times New Roman"/>
          <w:color w:val="auto"/>
        </w:rPr>
      </w:pPr>
      <w:bookmarkStart w:id="31" w:name="_Toc259202655"/>
      <w:r w:rsidRPr="00867BDA">
        <w:rPr>
          <w:rFonts w:ascii="Times New Roman" w:hAnsi="Times New Roman"/>
          <w:color w:val="auto"/>
        </w:rPr>
        <w:t xml:space="preserve">Príloha C – </w:t>
      </w:r>
      <w:bookmarkEnd w:id="31"/>
      <w:r w:rsidR="00720882" w:rsidRPr="00867BDA">
        <w:rPr>
          <w:rFonts w:ascii="Times New Roman" w:hAnsi="Times New Roman"/>
          <w:color w:val="auto"/>
        </w:rPr>
        <w:t>&lt;názov prílohy&gt;</w:t>
      </w:r>
      <w:r w:rsidRPr="00867BDA">
        <w:rPr>
          <w:rFonts w:ascii="Times New Roman" w:hAnsi="Times New Roman"/>
          <w:color w:val="auto"/>
        </w:rPr>
        <w:t xml:space="preserve"> </w:t>
      </w:r>
    </w:p>
    <w:p w:rsidR="00720882" w:rsidRPr="00867BDA" w:rsidRDefault="00720882" w:rsidP="00720882">
      <w:pPr>
        <w:pStyle w:val="NormalnytextDP"/>
        <w:ind w:firstLine="0"/>
        <w:rPr>
          <w:lang w:val="en-US"/>
        </w:rPr>
      </w:pPr>
      <w:r w:rsidRPr="00867BDA">
        <w:rPr>
          <w:lang w:val="en-US"/>
        </w:rPr>
        <w:t>&lt;popis pr</w:t>
      </w:r>
      <w:r w:rsidRPr="00867BDA">
        <w:t>ílohy</w:t>
      </w:r>
      <w:r w:rsidRPr="00867BDA">
        <w:rPr>
          <w:lang w:val="en-US"/>
        </w:rPr>
        <w:t>&gt;</w:t>
      </w:r>
    </w:p>
    <w:p w:rsidR="00FD275C" w:rsidRPr="00867BDA" w:rsidRDefault="00FD275C" w:rsidP="00720882">
      <w:pPr>
        <w:pStyle w:val="NormalnytextDP"/>
        <w:ind w:firstLine="0"/>
      </w:pPr>
    </w:p>
    <w:sectPr w:rsidR="00FD275C" w:rsidRPr="00867BDA" w:rsidSect="004A216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8D" w:rsidRDefault="0017298D" w:rsidP="00FD275C">
      <w:pPr>
        <w:spacing w:after="0" w:line="240" w:lineRule="auto"/>
      </w:pPr>
      <w:r>
        <w:separator/>
      </w:r>
    </w:p>
  </w:endnote>
  <w:endnote w:type="continuationSeparator" w:id="0">
    <w:p w:rsidR="0017298D" w:rsidRDefault="0017298D"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4E" w:rsidRDefault="008F3A4E" w:rsidP="00437497">
    <w:pPr>
      <w:pStyle w:val="Pta"/>
      <w:pBdr>
        <w:top w:val="dotted" w:sz="4" w:space="1" w:color="auto"/>
      </w:pBdr>
      <w:jc w:val="center"/>
    </w:pPr>
    <w:r>
      <w:fldChar w:fldCharType="begin"/>
    </w:r>
    <w:r>
      <w:instrText xml:space="preserve"> PAGE </w:instrText>
    </w:r>
    <w:r>
      <w:fldChar w:fldCharType="separate"/>
    </w:r>
    <w:r w:rsidR="005672D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8D" w:rsidRDefault="0017298D" w:rsidP="00FD275C">
      <w:pPr>
        <w:spacing w:after="0" w:line="240" w:lineRule="auto"/>
      </w:pPr>
      <w:r>
        <w:separator/>
      </w:r>
    </w:p>
  </w:footnote>
  <w:footnote w:type="continuationSeparator" w:id="0">
    <w:p w:rsidR="0017298D" w:rsidRDefault="0017298D" w:rsidP="00FD2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5" w15:restartNumberingAfterBreak="0">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6" w15:restartNumberingAfterBreak="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7" w15:restartNumberingAfterBreak="0">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5B"/>
    <w:rsid w:val="00002D8D"/>
    <w:rsid w:val="0000799B"/>
    <w:rsid w:val="00083684"/>
    <w:rsid w:val="000F2588"/>
    <w:rsid w:val="00127C68"/>
    <w:rsid w:val="001344FE"/>
    <w:rsid w:val="001433F3"/>
    <w:rsid w:val="0017298D"/>
    <w:rsid w:val="00185923"/>
    <w:rsid w:val="00212EA3"/>
    <w:rsid w:val="00263DF8"/>
    <w:rsid w:val="002773CD"/>
    <w:rsid w:val="002F579E"/>
    <w:rsid w:val="0034266B"/>
    <w:rsid w:val="003559C5"/>
    <w:rsid w:val="00366384"/>
    <w:rsid w:val="00391E3C"/>
    <w:rsid w:val="003A10AC"/>
    <w:rsid w:val="003B53FF"/>
    <w:rsid w:val="003D3874"/>
    <w:rsid w:val="0040383C"/>
    <w:rsid w:val="00436273"/>
    <w:rsid w:val="00437497"/>
    <w:rsid w:val="004445CD"/>
    <w:rsid w:val="004633BC"/>
    <w:rsid w:val="004A2169"/>
    <w:rsid w:val="004B11D4"/>
    <w:rsid w:val="004B136D"/>
    <w:rsid w:val="004D4DE1"/>
    <w:rsid w:val="004E2E1F"/>
    <w:rsid w:val="004F0BC5"/>
    <w:rsid w:val="005672D7"/>
    <w:rsid w:val="005B29E6"/>
    <w:rsid w:val="005D58A6"/>
    <w:rsid w:val="00631AD0"/>
    <w:rsid w:val="007200CA"/>
    <w:rsid w:val="00720882"/>
    <w:rsid w:val="00736677"/>
    <w:rsid w:val="0076014F"/>
    <w:rsid w:val="00775A5B"/>
    <w:rsid w:val="0078549B"/>
    <w:rsid w:val="00790D13"/>
    <w:rsid w:val="007D3153"/>
    <w:rsid w:val="007E3BC2"/>
    <w:rsid w:val="008028D0"/>
    <w:rsid w:val="00867BDA"/>
    <w:rsid w:val="00870AAE"/>
    <w:rsid w:val="008D3E58"/>
    <w:rsid w:val="008F3A4E"/>
    <w:rsid w:val="009120E4"/>
    <w:rsid w:val="00944CBA"/>
    <w:rsid w:val="00A0545B"/>
    <w:rsid w:val="00A20025"/>
    <w:rsid w:val="00AB78BB"/>
    <w:rsid w:val="00AF016C"/>
    <w:rsid w:val="00B12695"/>
    <w:rsid w:val="00B12A76"/>
    <w:rsid w:val="00BA20E9"/>
    <w:rsid w:val="00BB2701"/>
    <w:rsid w:val="00BB6D5A"/>
    <w:rsid w:val="00C43B97"/>
    <w:rsid w:val="00C95EFC"/>
    <w:rsid w:val="00D3437C"/>
    <w:rsid w:val="00D67FE0"/>
    <w:rsid w:val="00D73B9E"/>
    <w:rsid w:val="00DA0E16"/>
    <w:rsid w:val="00DF051A"/>
    <w:rsid w:val="00E300F1"/>
    <w:rsid w:val="00E8185A"/>
    <w:rsid w:val="00E86B12"/>
    <w:rsid w:val="00EC3316"/>
    <w:rsid w:val="00F0031C"/>
    <w:rsid w:val="00F24598"/>
    <w:rsid w:val="00F84A88"/>
    <w:rsid w:val="00FA4B00"/>
    <w:rsid w:val="00FC7CA6"/>
    <w:rsid w:val="00FD275C"/>
    <w:rsid w:val="00FD3D3F"/>
    <w:rsid w:val="00FD4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FFE4-F524-44E5-B0CE-358AF30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85A"/>
    <w:pPr>
      <w:spacing w:after="200" w:line="276" w:lineRule="auto"/>
    </w:pPr>
    <w:rPr>
      <w:sz w:val="22"/>
      <w:szCs w:val="22"/>
      <w:lang w:eastAsia="en-US"/>
    </w:rPr>
  </w:style>
  <w:style w:type="paragraph" w:styleId="Nadpis4">
    <w:name w:val="heading 4"/>
    <w:basedOn w:val="Normlny"/>
    <w:next w:val="Normlny"/>
    <w:link w:val="Nadpis4Char"/>
    <w:autoRedefine/>
    <w:qFormat/>
    <w:rsid w:val="00FD275C"/>
    <w:pPr>
      <w:keepNext/>
      <w:numPr>
        <w:ilvl w:val="3"/>
        <w:numId w:val="1"/>
      </w:numPr>
      <w:spacing w:before="240" w:after="60" w:line="360" w:lineRule="auto"/>
      <w:ind w:left="1080" w:hanging="1080"/>
      <w:jc w:val="both"/>
      <w:outlineLvl w:val="3"/>
    </w:pPr>
    <w:rPr>
      <w:rFonts w:ascii="Arial" w:eastAsia="Times New Roman" w:hAnsi="Arial"/>
      <w:sz w:val="24"/>
      <w:szCs w:val="28"/>
      <w:lang w:val="x-none" w:eastAsia="x-none"/>
    </w:rPr>
  </w:style>
  <w:style w:type="paragraph" w:styleId="Nadpis5">
    <w:name w:val="heading 5"/>
    <w:basedOn w:val="Normlny"/>
    <w:next w:val="Normlny"/>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lang w:val="x-none" w:eastAsia="x-none"/>
    </w:rPr>
  </w:style>
  <w:style w:type="paragraph" w:styleId="Nadpis6">
    <w:name w:val="heading 6"/>
    <w:basedOn w:val="Normlny"/>
    <w:next w:val="Normlny"/>
    <w:link w:val="Nadpis6Char"/>
    <w:qFormat/>
    <w:rsid w:val="00FD275C"/>
    <w:pPr>
      <w:numPr>
        <w:ilvl w:val="5"/>
        <w:numId w:val="1"/>
      </w:numPr>
      <w:spacing w:before="240" w:after="60" w:line="360" w:lineRule="auto"/>
      <w:jc w:val="both"/>
      <w:outlineLvl w:val="5"/>
    </w:pPr>
    <w:rPr>
      <w:rFonts w:ascii="Times New Roman" w:eastAsia="Times New Roman" w:hAnsi="Times New Roman"/>
      <w:b/>
      <w:bCs/>
      <w:sz w:val="20"/>
      <w:szCs w:val="20"/>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sid w:val="00FD275C"/>
    <w:rPr>
      <w:rFonts w:ascii="Arial" w:eastAsia="Times New Roman" w:hAnsi="Arial" w:cs="Arial"/>
      <w:sz w:val="24"/>
      <w:szCs w:val="28"/>
    </w:rPr>
  </w:style>
  <w:style w:type="character" w:customStyle="1" w:styleId="Nadpis5Char">
    <w:name w:val="Nadpis 5 Char"/>
    <w:link w:val="Nadpis5"/>
    <w:rsid w:val="00FD275C"/>
    <w:rPr>
      <w:rFonts w:ascii="Times New Roman" w:eastAsia="Times New Roman" w:hAnsi="Times New Roman" w:cs="Times New Roman"/>
      <w:b/>
      <w:bCs/>
      <w:i/>
      <w:iCs/>
      <w:sz w:val="26"/>
      <w:szCs w:val="26"/>
    </w:rPr>
  </w:style>
  <w:style w:type="character" w:customStyle="1" w:styleId="Nadpis6Char">
    <w:name w:val="Nadpis 6 Char"/>
    <w:link w:val="Nadpis6"/>
    <w:rsid w:val="00FD275C"/>
    <w:rPr>
      <w:rFonts w:ascii="Times New Roman" w:eastAsia="Times New Roman" w:hAnsi="Times New Roman" w:cs="Times New Roman"/>
      <w:b/>
      <w:bCs/>
    </w:rPr>
  </w:style>
  <w:style w:type="paragraph" w:styleId="Hlavika">
    <w:name w:val="header"/>
    <w:basedOn w:val="Pta"/>
    <w:link w:val="HlavikaChar"/>
    <w:rsid w:val="00FD275C"/>
  </w:style>
  <w:style w:type="character" w:customStyle="1" w:styleId="HlavikaChar">
    <w:name w:val="Hlavička Char"/>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rsid w:val="00FD275C"/>
    <w:pPr>
      <w:tabs>
        <w:tab w:val="center" w:pos="4253"/>
        <w:tab w:val="right" w:pos="8505"/>
      </w:tabs>
      <w:spacing w:before="0"/>
      <w:ind w:firstLine="0"/>
    </w:pPr>
    <w:rPr>
      <w:lang w:val="x-none" w:eastAsia="cs-CZ"/>
    </w:rPr>
  </w:style>
  <w:style w:type="character" w:customStyle="1" w:styleId="PtaChar">
    <w:name w:val="Päta Char"/>
    <w:link w:val="Pta"/>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FD275C"/>
    <w:pPr>
      <w:pageBreakBefore/>
      <w:numPr>
        <w:numId w:val="1"/>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kd">
    <w:name w:val="kód"/>
    <w:basedOn w:val="Normlnywebov"/>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olor w:val="000000"/>
      <w:sz w:val="22"/>
      <w:szCs w:val="16"/>
    </w:rPr>
  </w:style>
  <w:style w:type="character" w:customStyle="1" w:styleId="NormlnywebovChar">
    <w:name w:val="Normálny (webový) Char"/>
    <w:link w:val="Normlnywebov"/>
    <w:uiPriority w:val="99"/>
    <w:semiHidden/>
    <w:rsid w:val="004633BC"/>
    <w:rPr>
      <w:rFonts w:ascii="Times New Roman" w:eastAsia="Times New Roman" w:hAnsi="Times New Roman"/>
      <w:sz w:val="24"/>
      <w:szCs w:val="24"/>
    </w:rPr>
  </w:style>
  <w:style w:type="character" w:customStyle="1" w:styleId="kdChar">
    <w:name w:val="kód Char"/>
    <w:link w:val="kd"/>
    <w:rsid w:val="004E2E1F"/>
    <w:rPr>
      <w:rFonts w:ascii="Courier New" w:eastAsia="Times New Roman" w:hAnsi="Courier New" w:cs="Courier New"/>
      <w:color w:val="000000"/>
      <w:sz w:val="22"/>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4C1A-4650-4D9D-AA22-980D21EC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1069</Words>
  <Characters>6098</Characters>
  <Application>Microsoft Office Word</Application>
  <DocSecurity>0</DocSecurity>
  <Lines>50</Lines>
  <Paragraphs>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UPJS</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Snajder</dc:creator>
  <cp:keywords/>
  <cp:lastModifiedBy>Konto Microsoft</cp:lastModifiedBy>
  <cp:revision>2</cp:revision>
  <dcterms:created xsi:type="dcterms:W3CDTF">2022-04-22T09:49:00Z</dcterms:created>
  <dcterms:modified xsi:type="dcterms:W3CDTF">2022-04-22T09:49:00Z</dcterms:modified>
</cp:coreProperties>
</file>