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E" w:rsidRDefault="009B196E" w:rsidP="009B196E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 xml:space="preserve">ZESPÓŁ PLACÓWEK OŚWIATOWYCH </w:t>
      </w:r>
    </w:p>
    <w:p w:rsidR="009B196E" w:rsidRDefault="009B196E" w:rsidP="009B196E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 xml:space="preserve">PUBLICZNA SZKOŁA PODSTAWOWA I PRZEDSZKOLE </w:t>
      </w:r>
    </w:p>
    <w:p w:rsidR="009B196E" w:rsidRDefault="009B196E" w:rsidP="009B196E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W NIZINACH</w:t>
      </w:r>
    </w:p>
    <w:p w:rsidR="009B196E" w:rsidRDefault="009B196E" w:rsidP="009B196E">
      <w:pPr>
        <w:pStyle w:val="NormalnyWeb"/>
        <w:spacing w:before="0" w:beforeAutospacing="0" w:after="0" w:afterAutospacing="0" w:line="276" w:lineRule="auto"/>
        <w:jc w:val="center"/>
      </w:pPr>
    </w:p>
    <w:p w:rsidR="009B196E" w:rsidRDefault="009B196E" w:rsidP="009B196E">
      <w:pPr>
        <w:pStyle w:val="NormalnyWeb"/>
        <w:spacing w:after="0" w:afterAutospacing="0"/>
        <w:jc w:val="center"/>
      </w:pPr>
    </w:p>
    <w:p w:rsidR="009B196E" w:rsidRPr="009B196E" w:rsidRDefault="009B196E" w:rsidP="009B196E">
      <w:pPr>
        <w:pStyle w:val="NormalnyWeb"/>
        <w:spacing w:before="0" w:beforeAutospacing="0" w:after="0" w:afterAutospacing="0" w:line="276" w:lineRule="auto"/>
        <w:jc w:val="center"/>
        <w:rPr>
          <w:sz w:val="20"/>
        </w:rPr>
      </w:pPr>
      <w:r w:rsidRPr="009B196E">
        <w:rPr>
          <w:b/>
          <w:bCs/>
          <w:color w:val="FF0000"/>
          <w:sz w:val="52"/>
          <w:szCs w:val="68"/>
        </w:rPr>
        <w:t xml:space="preserve">SZKOLNY KODEKS RÓWNEGO </w:t>
      </w:r>
    </w:p>
    <w:p w:rsidR="009B196E" w:rsidRPr="009B196E" w:rsidRDefault="009B196E" w:rsidP="009B196E">
      <w:pPr>
        <w:pStyle w:val="NormalnyWeb"/>
        <w:spacing w:before="0" w:beforeAutospacing="0" w:after="0" w:afterAutospacing="0" w:line="276" w:lineRule="auto"/>
        <w:jc w:val="center"/>
        <w:rPr>
          <w:sz w:val="20"/>
        </w:rPr>
      </w:pPr>
      <w:r w:rsidRPr="009B196E">
        <w:rPr>
          <w:b/>
          <w:bCs/>
          <w:color w:val="FF0000"/>
          <w:sz w:val="52"/>
          <w:szCs w:val="68"/>
        </w:rPr>
        <w:t>TRAKTOWANIA</w:t>
      </w:r>
    </w:p>
    <w:p w:rsidR="009B196E" w:rsidRDefault="009B196E" w:rsidP="009B196E">
      <w:pPr>
        <w:pStyle w:val="NormalnyWeb"/>
        <w:spacing w:after="0" w:afterAutospacing="0"/>
        <w:ind w:firstLine="709"/>
        <w:rPr>
          <w:b/>
          <w:bCs/>
          <w:sz w:val="27"/>
          <w:szCs w:val="27"/>
          <w:u w:val="single"/>
        </w:rPr>
      </w:pPr>
    </w:p>
    <w:p w:rsidR="009B196E" w:rsidRDefault="009B196E" w:rsidP="009B196E">
      <w:pPr>
        <w:pStyle w:val="NormalnyWeb"/>
        <w:spacing w:after="0" w:afterAutospacing="0"/>
        <w:ind w:firstLine="709"/>
        <w:jc w:val="both"/>
      </w:pPr>
      <w:r>
        <w:rPr>
          <w:b/>
          <w:bCs/>
          <w:sz w:val="27"/>
          <w:szCs w:val="27"/>
          <w:u w:val="single"/>
        </w:rPr>
        <w:t>Naszym celem</w:t>
      </w:r>
      <w:r>
        <w:rPr>
          <w:b/>
          <w:bCs/>
          <w:sz w:val="27"/>
          <w:szCs w:val="27"/>
        </w:rPr>
        <w:t xml:space="preserve"> jest zapewnienie każdemu uczniowi i każdej uczennicy równego dostępu do edukacji w atmosferze szacunku, wsparcia i poszanowania jej/jego praw. Dokładamy wszelkich starań, aby uczniowie w naszej szkole czuli się bezpiecznie.</w:t>
      </w:r>
    </w:p>
    <w:p w:rsidR="009B196E" w:rsidRDefault="009B196E" w:rsidP="009B196E">
      <w:pPr>
        <w:pStyle w:val="NormalnyWeb"/>
        <w:spacing w:after="0" w:afterAutospacing="0"/>
        <w:jc w:val="both"/>
      </w:pPr>
    </w:p>
    <w:p w:rsidR="009B196E" w:rsidRDefault="009B196E" w:rsidP="009B196E">
      <w:pPr>
        <w:pStyle w:val="NormalnyWeb"/>
        <w:spacing w:after="0" w:afterAutospacing="0"/>
        <w:jc w:val="both"/>
      </w:pPr>
      <w:r>
        <w:rPr>
          <w:sz w:val="27"/>
          <w:szCs w:val="27"/>
        </w:rPr>
        <w:t>My społeczność Zespołu Placówek Oświatowych Publiczna Szkoła Podstawowa i Przedszkole w Nizinach opierając się na tradycji placówki oraz na patriotycznych wartościach reprezentowanych przez patrona szkoły Tadeusza Kościuszkę oświadczamy, że</w:t>
      </w:r>
    </w:p>
    <w:p w:rsidR="009B196E" w:rsidRDefault="009B196E" w:rsidP="009B196E">
      <w:pPr>
        <w:pStyle w:val="NormalnyWeb"/>
        <w:spacing w:after="0" w:afterAutospacing="0" w:line="276" w:lineRule="auto"/>
      </w:pP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Respektujemy obowiązujące w Polsce przepisy dotyczące przeciwdziałania dyskryminacji, nietolerancji i równego traktowania oraz dołożymy wszelkich starań, aby zapewnić ich przestrzeganie w naszej szkole.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Każdy członek szkolnej społeczności Zespołu w Nizinach (uczeń, nauczyciel, inny pracownik, rodzice) - jako człowiek, bez względu na swój wiek i funkcje w szkole, ma prawo do poszanowania swej godności osobistej, dobrego imienia, swej własności i zdrowia.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 xml:space="preserve">W Zespole </w:t>
      </w:r>
      <w:r>
        <w:rPr>
          <w:b/>
          <w:bCs/>
          <w:sz w:val="27"/>
          <w:szCs w:val="27"/>
        </w:rPr>
        <w:t>obowiązuje zasada równego traktowania wszystkich uczniów i pracowników</w:t>
      </w:r>
      <w:r>
        <w:rPr>
          <w:sz w:val="27"/>
          <w:szCs w:val="27"/>
        </w:rPr>
        <w:t xml:space="preserve"> Szkoły bez względu na rasę, płeć, wyznanie lub bezwyznaniowość, pochodzenie i narodowość, status społeczno-ekonomiczny, wygląd zewnętrzny, niepełnosprawność, wiek i staż pracy.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Aktywnie dążymy do tego, aby nasza szkoła była miejscem otwartym i bezpiecznym, w którym każda osoba jest darzona szacunkiem, może uczyć się i pracować w pełni rozwijając swój potencjał.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lastRenderedPageBreak/>
        <w:t>Jednym z naszych priorytetów jest przyjazna atmosfera szkoły oparta na pozytywnych relacjach: nauczyciel-uczeń, uczeń-nauczyciel, uczeń-uczeń. Przywiązujemy dużą wagę do integracji zespołów klasowych, współpracy członków Rady Pedagogicznej. Dbamy o dobrą, opartą na zasadzie życzliwości i partnerstwa, współpracę z rodzicami.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Reagowanie i zapobieganie stereotypom, uprzedzeniom oraz mowie nienawiści poprzez podnoszenie wiedzy i kompetencji kadry pedagogicznej, pracowników szkoły, uczniów i uczennic oraz ich rodziców bądź opiekunów prawnych.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Podnoszenie kompetencji kadry pedagogicznej, uczniów oraz ich rodziców/opiekunów prawnych w zakresie równego traktowania.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Wspomaganie rozwoju każdego ucznia, stosownie do jego potrzeb i możliwości.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Systematyczne doskonalenie systemu wsparcia na rzecz dzieci ze specjalnymi potrzebami edukacyjnymi ze zwróceniem szczególnej uwagi na dostosowanie wymagań do możliwości psychofizycznych i potrzeb edukacyjnych uczniów/uczennic.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Uwzględnianie tematyki przeciwdziałania dyskryminacji i praw dziecka w Programie Wychowawczym i Programie Profilaktyki Zespołu oraz w rocznych planach wychowawczych dla poszczególnych klas.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Prowadzenie zajęć wychowawczych dotyczących tematyki przeciwdziałania dyskryminacji i praw dziecka w każdej klasie, w sposób dostosowany do wieku dzieci oraz uwzględniający potrzeby klasy.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Prowadzenie zajęć dotyczących dyskryminacji zgodnie z podstawą programową na lekcjach jeżyka polskiego, historii, plastyki, przyrody, religii, języka angielskiego, edukacji wczesnoszkolnej.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Stałe zajęcia wychowawcze z klasami prowadzone przez wychowawców i pedagoga szkolnego- rozmowy na temat statusu materialnego, tolerancji, inności, praw dziecka.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 xml:space="preserve">Prowadzenie zajęć na temat uprzedzeń, przemocy fizycznej, werbalnej, psychicznej, </w:t>
      </w:r>
      <w:proofErr w:type="spellStart"/>
      <w:r>
        <w:rPr>
          <w:sz w:val="27"/>
          <w:szCs w:val="27"/>
        </w:rPr>
        <w:t>cyberprzemocy</w:t>
      </w:r>
      <w:proofErr w:type="spellEnd"/>
      <w:r>
        <w:rPr>
          <w:sz w:val="27"/>
          <w:szCs w:val="27"/>
        </w:rPr>
        <w:t xml:space="preserve"> motywowanej nienawiścią do drugiej osoby.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Przybliżanie kultury innych narodów podczas zajęć wychowawczych i innych.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Stosowanie działań wg szkolnej interwencji profilaktycznej- zawieranie kontraktów z uczniem i rodzicami- zgodnie z potrzebami.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Dbanie o to, aby wszyscy uczniowie i uczennice mieli równą możliwość korzystania i aktywnego uczestnictwa w wydarzeniach organizowanych przez szkołę (np. w wycieczkach klasowych, świętach szkolnych, zajęciach dodatkowych).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lastRenderedPageBreak/>
        <w:t xml:space="preserve">Uwrażliwianie dzieci na potrzeby innych osób- zbiórka pieniędzy w ramach akcji Góra Grosza oraz na rzecz Fundacji </w:t>
      </w:r>
      <w:proofErr w:type="spellStart"/>
      <w:r>
        <w:rPr>
          <w:sz w:val="27"/>
          <w:szCs w:val="27"/>
        </w:rPr>
        <w:t>Sursum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Corda</w:t>
      </w:r>
      <w:proofErr w:type="spellEnd"/>
      <w:r>
        <w:rPr>
          <w:sz w:val="27"/>
          <w:szCs w:val="27"/>
        </w:rPr>
        <w:t xml:space="preserve"> przez Szkolne Koło PCK.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Udział dzieci, nauczycieli i rodziców w akcjach charytatywnych- Wielka Orkiestra Świątecznej Pomocy, Szlachetna Paczka.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Teatrzyki profilaktyczne dla uczniów propagujące zasadę równego traktowania oraz poszanowania inności.</w:t>
      </w:r>
    </w:p>
    <w:p w:rsidR="009B196E" w:rsidRDefault="009B196E" w:rsidP="009B196E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rPr>
          <w:sz w:val="27"/>
          <w:szCs w:val="27"/>
        </w:rPr>
        <w:t>Organizacja Szkolnego Dnia Życzliwości.</w:t>
      </w:r>
    </w:p>
    <w:p w:rsidR="009B196E" w:rsidRDefault="009B196E" w:rsidP="009B196E">
      <w:pPr>
        <w:pStyle w:val="NormalnyWeb"/>
        <w:spacing w:before="278" w:beforeAutospacing="0" w:after="278" w:afterAutospacing="0"/>
        <w:rPr>
          <w:b/>
          <w:bCs/>
          <w:sz w:val="27"/>
          <w:szCs w:val="27"/>
        </w:rPr>
      </w:pP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b/>
          <w:bCs/>
          <w:sz w:val="27"/>
          <w:szCs w:val="27"/>
        </w:rPr>
        <w:t>Podpisy pod Kodeksem: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Przewodniczący Samorządu Uczniowskiego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……………………………………………......…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Dyrektor Zespołu  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 xml:space="preserve">....................................................................... 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 xml:space="preserve">Rada Pedagogiczna 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.......................................................................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Przewodniczący Rady Rodziców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…………………………………………….........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Przedstawiciel pracowników niepedagogicznych</w:t>
      </w:r>
    </w:p>
    <w:p w:rsidR="009B196E" w:rsidRDefault="009B196E" w:rsidP="009B196E">
      <w:pPr>
        <w:pStyle w:val="NormalnyWeb"/>
        <w:spacing w:before="278" w:beforeAutospacing="0" w:after="278" w:afterAutospacing="0"/>
      </w:pPr>
      <w:r>
        <w:rPr>
          <w:sz w:val="27"/>
          <w:szCs w:val="27"/>
        </w:rPr>
        <w:t>………………………………………………</w:t>
      </w:r>
    </w:p>
    <w:p w:rsidR="00D86587" w:rsidRDefault="00D86587"/>
    <w:sectPr w:rsidR="00D86587" w:rsidSect="00D8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73E"/>
    <w:multiLevelType w:val="multilevel"/>
    <w:tmpl w:val="315AB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96E"/>
    <w:rsid w:val="009B196E"/>
    <w:rsid w:val="00D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C582-9B00-4AC5-B5FC-E522488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3918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2020-02-03T23:59:00Z</dcterms:created>
  <dcterms:modified xsi:type="dcterms:W3CDTF">2020-02-04T00:03:00Z</dcterms:modified>
</cp:coreProperties>
</file>